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1C1" w:rsidRPr="00DE61C1" w:rsidRDefault="0003296D" w:rsidP="00DE61C1">
      <w:pPr>
        <w:pStyle w:val="ListParagraph"/>
        <w:ind w:left="810"/>
        <w:jc w:val="center"/>
        <w:rPr>
          <w:rFonts w:ascii="Bodoni MT Black" w:hAnsi="Bodoni MT Black"/>
          <w:b/>
          <w:sz w:val="40"/>
          <w:szCs w:val="20"/>
        </w:rPr>
      </w:pPr>
      <w:r>
        <w:rPr>
          <w:rFonts w:ascii="Bodoni MT Black" w:hAnsi="Bodoni MT Black"/>
          <w:b/>
          <w:sz w:val="40"/>
          <w:szCs w:val="20"/>
        </w:rPr>
        <w:t xml:space="preserve">    </w:t>
      </w:r>
      <w:bookmarkStart w:id="0" w:name="_GoBack"/>
      <w:bookmarkEnd w:id="0"/>
      <w:r w:rsidR="00DE61C1" w:rsidRPr="00DE61C1">
        <w:rPr>
          <w:rFonts w:ascii="Bodoni MT Black" w:hAnsi="Bodoni MT Black"/>
          <w:b/>
          <w:sz w:val="40"/>
          <w:szCs w:val="20"/>
        </w:rPr>
        <w:t>FEATHERS in BIRDS</w:t>
      </w:r>
    </w:p>
    <w:p w:rsidR="00DE61C1" w:rsidRPr="00DE61C1" w:rsidRDefault="00DE61C1" w:rsidP="00DE61C1">
      <w:pPr>
        <w:jc w:val="both"/>
        <w:rPr>
          <w:rFonts w:ascii="Bookman Old Style" w:hAnsi="Bookman Old Style"/>
          <w:szCs w:val="20"/>
        </w:rPr>
      </w:pPr>
      <w:r w:rsidRPr="00DE61C1">
        <w:rPr>
          <w:rFonts w:ascii="Bookman Old Style" w:hAnsi="Bookman Old Style"/>
          <w:szCs w:val="20"/>
        </w:rPr>
        <w:t xml:space="preserve">Of all the </w:t>
      </w:r>
      <w:proofErr w:type="spellStart"/>
      <w:r w:rsidRPr="00DE61C1">
        <w:rPr>
          <w:rFonts w:ascii="Bookman Old Style" w:hAnsi="Bookman Old Style"/>
          <w:szCs w:val="20"/>
        </w:rPr>
        <w:t>exoskeletal</w:t>
      </w:r>
      <w:proofErr w:type="spellEnd"/>
      <w:r w:rsidRPr="00DE61C1">
        <w:rPr>
          <w:rFonts w:ascii="Bookman Old Style" w:hAnsi="Bookman Old Style"/>
          <w:szCs w:val="20"/>
        </w:rPr>
        <w:t xml:space="preserve"> structures feathers are most important. Birds possess feathers and only birds possess them. Feathers are remarkably complicated </w:t>
      </w:r>
      <w:proofErr w:type="spellStart"/>
      <w:r w:rsidRPr="00DE61C1">
        <w:rPr>
          <w:rFonts w:ascii="Bookman Old Style" w:hAnsi="Bookman Old Style"/>
          <w:szCs w:val="20"/>
        </w:rPr>
        <w:t>cornified</w:t>
      </w:r>
      <w:proofErr w:type="spellEnd"/>
      <w:r w:rsidRPr="00DE61C1">
        <w:rPr>
          <w:rFonts w:ascii="Bookman Old Style" w:hAnsi="Bookman Old Style"/>
          <w:szCs w:val="20"/>
        </w:rPr>
        <w:t xml:space="preserve"> epidermal appendages of the integument. There is a definite arrangement of feather on the skin. Feathers arise in rows on the skin. These definite rows are known as </w:t>
      </w:r>
      <w:proofErr w:type="spellStart"/>
      <w:r w:rsidRPr="00DE61C1">
        <w:rPr>
          <w:rFonts w:ascii="Bookman Old Style" w:hAnsi="Bookman Old Style"/>
          <w:b/>
          <w:szCs w:val="20"/>
        </w:rPr>
        <w:t>pterylae</w:t>
      </w:r>
      <w:proofErr w:type="spellEnd"/>
      <w:r w:rsidRPr="00DE61C1">
        <w:rPr>
          <w:rFonts w:ascii="Bookman Old Style" w:hAnsi="Bookman Old Style"/>
          <w:szCs w:val="20"/>
        </w:rPr>
        <w:t xml:space="preserve"> and space between two </w:t>
      </w:r>
      <w:proofErr w:type="spellStart"/>
      <w:r w:rsidRPr="00DE61C1">
        <w:rPr>
          <w:rFonts w:ascii="Bookman Old Style" w:hAnsi="Bookman Old Style"/>
          <w:szCs w:val="20"/>
        </w:rPr>
        <w:t>pterylae</w:t>
      </w:r>
      <w:proofErr w:type="spellEnd"/>
      <w:r w:rsidRPr="00DE61C1">
        <w:rPr>
          <w:rFonts w:ascii="Bookman Old Style" w:hAnsi="Bookman Old Style"/>
          <w:szCs w:val="20"/>
        </w:rPr>
        <w:t xml:space="preserve"> is known as </w:t>
      </w:r>
      <w:proofErr w:type="spellStart"/>
      <w:r w:rsidRPr="00DE61C1">
        <w:rPr>
          <w:rFonts w:ascii="Bookman Old Style" w:hAnsi="Bookman Old Style"/>
          <w:b/>
          <w:szCs w:val="20"/>
        </w:rPr>
        <w:t>apteria</w:t>
      </w:r>
      <w:proofErr w:type="spellEnd"/>
      <w:r w:rsidRPr="00DE61C1">
        <w:rPr>
          <w:rFonts w:ascii="Bookman Old Style" w:hAnsi="Bookman Old Style"/>
          <w:szCs w:val="20"/>
        </w:rPr>
        <w:t xml:space="preserve">. Arrangement of feather on the body is known as </w:t>
      </w:r>
      <w:proofErr w:type="spellStart"/>
      <w:r w:rsidRPr="00DE61C1">
        <w:rPr>
          <w:rFonts w:ascii="Bookman Old Style" w:hAnsi="Bookman Old Style"/>
          <w:b/>
          <w:szCs w:val="20"/>
        </w:rPr>
        <w:t>pterylosis</w:t>
      </w:r>
      <w:proofErr w:type="spellEnd"/>
      <w:r w:rsidRPr="00DE61C1">
        <w:rPr>
          <w:rFonts w:ascii="Bookman Old Style" w:hAnsi="Bookman Old Style"/>
          <w:b/>
          <w:szCs w:val="20"/>
        </w:rPr>
        <w:t xml:space="preserve">. </w:t>
      </w:r>
      <w:r w:rsidRPr="00DE61C1">
        <w:rPr>
          <w:rFonts w:ascii="Bookman Old Style" w:hAnsi="Bookman Old Style"/>
          <w:szCs w:val="20"/>
        </w:rPr>
        <w:t>They are light, strong, elastic, and waterproof and show many colours due to melanin pigment of various shades as well as due to iridescence.</w:t>
      </w:r>
    </w:p>
    <w:p w:rsidR="00DE61C1" w:rsidRPr="00DE61C1" w:rsidRDefault="00DE61C1" w:rsidP="00DE61C1">
      <w:pPr>
        <w:jc w:val="both"/>
        <w:rPr>
          <w:rFonts w:ascii="Bookman Old Style" w:hAnsi="Bookman Old Style"/>
          <w:b/>
          <w:sz w:val="24"/>
          <w:szCs w:val="20"/>
        </w:rPr>
      </w:pPr>
      <w:r w:rsidRPr="00DE61C1">
        <w:rPr>
          <w:rFonts w:ascii="Bookman Old Style" w:hAnsi="Bookman Old Style"/>
          <w:b/>
          <w:sz w:val="24"/>
          <w:szCs w:val="20"/>
        </w:rPr>
        <w:t>KINDS of FEATHERS</w:t>
      </w:r>
    </w:p>
    <w:p w:rsidR="00DE61C1" w:rsidRPr="00DE61C1" w:rsidRDefault="00DE61C1" w:rsidP="00DE61C1">
      <w:pPr>
        <w:jc w:val="both"/>
        <w:rPr>
          <w:rFonts w:ascii="Bookman Old Style" w:hAnsi="Bookman Old Style"/>
          <w:szCs w:val="20"/>
        </w:rPr>
      </w:pPr>
      <w:r w:rsidRPr="00DE61C1">
        <w:rPr>
          <w:rFonts w:ascii="Bookman Old Style" w:hAnsi="Bookman Old Style"/>
          <w:szCs w:val="20"/>
        </w:rPr>
        <w:t>In pigeon, the feathers are variously modified to serve different functions. They may be of following kinds:</w:t>
      </w:r>
    </w:p>
    <w:p w:rsidR="00DE61C1" w:rsidRPr="00DE61C1" w:rsidRDefault="006F1C99" w:rsidP="00DE61C1">
      <w:pPr>
        <w:pStyle w:val="ListParagraph"/>
        <w:numPr>
          <w:ilvl w:val="0"/>
          <w:numId w:val="4"/>
        </w:numPr>
        <w:jc w:val="both"/>
        <w:rPr>
          <w:rFonts w:ascii="Bookman Old Style" w:hAnsi="Bookman Old Style"/>
          <w:b/>
          <w:szCs w:val="20"/>
        </w:rPr>
      </w:pPr>
      <w:r>
        <w:rPr>
          <w:noProof/>
        </w:rPr>
        <w:drawing>
          <wp:anchor distT="0" distB="0" distL="114300" distR="114300" simplePos="0" relativeHeight="251667456" behindDoc="1" locked="0" layoutInCell="1" allowOverlap="1" wp14:anchorId="5763DAB9" wp14:editId="2CCABCBB">
            <wp:simplePos x="0" y="0"/>
            <wp:positionH relativeFrom="column">
              <wp:posOffset>3724275</wp:posOffset>
            </wp:positionH>
            <wp:positionV relativeFrom="paragraph">
              <wp:posOffset>181610</wp:posOffset>
            </wp:positionV>
            <wp:extent cx="3286125" cy="2819400"/>
            <wp:effectExtent l="38100" t="38100" r="47625" b="38100"/>
            <wp:wrapTight wrapText="bothSides">
              <wp:wrapPolygon edited="0">
                <wp:start x="-250" y="-292"/>
                <wp:lineTo x="-250" y="21746"/>
                <wp:lineTo x="21788" y="21746"/>
                <wp:lineTo x="21788" y="-292"/>
                <wp:lineTo x="-250" y="-292"/>
              </wp:wrapPolygon>
            </wp:wrapTight>
            <wp:docPr id="14" name="Picture 14" descr="https://encrypted-tbn0.gstatic.com/images?q=tbn:ANd9GcRQrx0RN2vQzpLPH5YwsGBVxE05ohQ47gtZh5zbnnuT27khEO4&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Qrx0RN2vQzpLPH5YwsGBVxE05ohQ47gtZh5zbnnuT27khEO4&am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281940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00DE61C1" w:rsidRPr="00DE61C1">
        <w:rPr>
          <w:rFonts w:ascii="Bookman Old Style" w:hAnsi="Bookman Old Style"/>
          <w:b/>
          <w:szCs w:val="20"/>
        </w:rPr>
        <w:t>QUILL or FLIGHT FEATHERS</w:t>
      </w:r>
    </w:p>
    <w:p w:rsidR="00DE61C1" w:rsidRPr="00DE61C1" w:rsidRDefault="00DE61C1" w:rsidP="00DE61C1">
      <w:pPr>
        <w:pStyle w:val="ListParagraph"/>
        <w:jc w:val="both"/>
        <w:rPr>
          <w:rFonts w:ascii="Bookman Old Style" w:hAnsi="Bookman Old Style"/>
          <w:szCs w:val="20"/>
        </w:rPr>
      </w:pPr>
      <w:r w:rsidRPr="00DE61C1">
        <w:rPr>
          <w:rFonts w:ascii="Bookman Old Style" w:hAnsi="Bookman Old Style"/>
          <w:szCs w:val="20"/>
        </w:rPr>
        <w:t>The quill feathers have a strong rachis or shaft having barbules with an interlocking arrangement. They are classified into following types:</w:t>
      </w:r>
      <w:r w:rsidR="006F1C99" w:rsidRPr="006F1C99">
        <w:rPr>
          <w:noProof/>
        </w:rPr>
        <w:t xml:space="preserve"> </w:t>
      </w:r>
    </w:p>
    <w:p w:rsidR="00DE61C1" w:rsidRPr="00DE61C1" w:rsidRDefault="00DE61C1" w:rsidP="00DE61C1">
      <w:pPr>
        <w:pStyle w:val="ListParagraph"/>
        <w:numPr>
          <w:ilvl w:val="0"/>
          <w:numId w:val="2"/>
        </w:numPr>
        <w:jc w:val="both"/>
        <w:rPr>
          <w:rFonts w:ascii="Bookman Old Style" w:hAnsi="Bookman Old Style"/>
          <w:b/>
          <w:szCs w:val="20"/>
        </w:rPr>
      </w:pPr>
      <w:r w:rsidRPr="00DE61C1">
        <w:rPr>
          <w:rFonts w:ascii="Bookman Old Style" w:hAnsi="Bookman Old Style"/>
          <w:b/>
          <w:szCs w:val="20"/>
        </w:rPr>
        <w:t xml:space="preserve">REMIGES: </w:t>
      </w:r>
    </w:p>
    <w:p w:rsidR="00DE61C1" w:rsidRPr="00DE61C1" w:rsidRDefault="00DE61C1" w:rsidP="00DE61C1">
      <w:pPr>
        <w:pStyle w:val="ListParagraph"/>
        <w:numPr>
          <w:ilvl w:val="0"/>
          <w:numId w:val="5"/>
        </w:numPr>
        <w:jc w:val="both"/>
        <w:rPr>
          <w:rFonts w:ascii="Bookman Old Style" w:hAnsi="Bookman Old Style"/>
          <w:szCs w:val="20"/>
        </w:rPr>
      </w:pPr>
      <w:r w:rsidRPr="00DE61C1">
        <w:rPr>
          <w:rFonts w:ascii="Bookman Old Style" w:hAnsi="Bookman Old Style"/>
          <w:szCs w:val="20"/>
        </w:rPr>
        <w:t xml:space="preserve">The quill feathers occurring on the wings and serving the purpose of flight are called </w:t>
      </w:r>
      <w:r w:rsidRPr="00DE61C1">
        <w:rPr>
          <w:rFonts w:ascii="Bookman Old Style" w:hAnsi="Bookman Old Style"/>
          <w:b/>
          <w:szCs w:val="20"/>
        </w:rPr>
        <w:t>pinions, wing quills</w:t>
      </w:r>
      <w:r w:rsidRPr="00DE61C1">
        <w:rPr>
          <w:rFonts w:ascii="Bookman Old Style" w:hAnsi="Bookman Old Style"/>
          <w:szCs w:val="20"/>
        </w:rPr>
        <w:t xml:space="preserve"> or </w:t>
      </w:r>
      <w:proofErr w:type="spellStart"/>
      <w:r w:rsidRPr="00DE61C1">
        <w:rPr>
          <w:rFonts w:ascii="Bookman Old Style" w:hAnsi="Bookman Old Style"/>
          <w:b/>
          <w:szCs w:val="20"/>
        </w:rPr>
        <w:t>remiges</w:t>
      </w:r>
      <w:proofErr w:type="spellEnd"/>
      <w:r w:rsidRPr="00DE61C1">
        <w:rPr>
          <w:rFonts w:ascii="Bookman Old Style" w:hAnsi="Bookman Old Style"/>
          <w:szCs w:val="20"/>
        </w:rPr>
        <w:t>.</w:t>
      </w:r>
    </w:p>
    <w:p w:rsidR="00DE61C1" w:rsidRPr="00DE61C1" w:rsidRDefault="00DE61C1" w:rsidP="00DE61C1">
      <w:pPr>
        <w:pStyle w:val="ListParagraph"/>
        <w:numPr>
          <w:ilvl w:val="0"/>
          <w:numId w:val="5"/>
        </w:numPr>
        <w:jc w:val="both"/>
        <w:rPr>
          <w:rFonts w:ascii="Bookman Old Style" w:hAnsi="Bookman Old Style"/>
          <w:szCs w:val="20"/>
        </w:rPr>
      </w:pPr>
      <w:r w:rsidRPr="00DE61C1">
        <w:rPr>
          <w:rFonts w:ascii="Bookman Old Style" w:hAnsi="Bookman Old Style"/>
          <w:szCs w:val="20"/>
        </w:rPr>
        <w:t xml:space="preserve"> In </w:t>
      </w:r>
      <w:proofErr w:type="spellStart"/>
      <w:r w:rsidRPr="00DE61C1">
        <w:rPr>
          <w:rFonts w:ascii="Bookman Old Style" w:hAnsi="Bookman Old Style"/>
          <w:szCs w:val="20"/>
        </w:rPr>
        <w:t>remiges</w:t>
      </w:r>
      <w:proofErr w:type="spellEnd"/>
      <w:r w:rsidRPr="00DE61C1">
        <w:rPr>
          <w:rFonts w:ascii="Bookman Old Style" w:hAnsi="Bookman Old Style"/>
          <w:szCs w:val="20"/>
        </w:rPr>
        <w:t xml:space="preserve"> the posterior half of the vane is slightly broader than the outer or anterior half.</w:t>
      </w:r>
    </w:p>
    <w:p w:rsidR="00DE61C1" w:rsidRPr="00DE61C1" w:rsidRDefault="00DE61C1" w:rsidP="00DE61C1">
      <w:pPr>
        <w:pStyle w:val="ListParagraph"/>
        <w:numPr>
          <w:ilvl w:val="0"/>
          <w:numId w:val="5"/>
        </w:numPr>
        <w:jc w:val="both"/>
        <w:rPr>
          <w:rFonts w:ascii="Bookman Old Style" w:hAnsi="Bookman Old Style"/>
          <w:szCs w:val="20"/>
        </w:rPr>
      </w:pPr>
      <w:r w:rsidRPr="00DE61C1">
        <w:rPr>
          <w:rFonts w:ascii="Bookman Old Style" w:hAnsi="Bookman Old Style"/>
          <w:szCs w:val="20"/>
        </w:rPr>
        <w:t xml:space="preserve"> Each wing of pigeon has 23 </w:t>
      </w:r>
      <w:proofErr w:type="spellStart"/>
      <w:r w:rsidRPr="00DE61C1">
        <w:rPr>
          <w:rFonts w:ascii="Bookman Old Style" w:hAnsi="Bookman Old Style"/>
          <w:szCs w:val="20"/>
        </w:rPr>
        <w:t>remiges</w:t>
      </w:r>
      <w:proofErr w:type="spellEnd"/>
      <w:r w:rsidRPr="00DE61C1">
        <w:rPr>
          <w:rFonts w:ascii="Bookman Old Style" w:hAnsi="Bookman Old Style"/>
          <w:szCs w:val="20"/>
        </w:rPr>
        <w:t xml:space="preserve"> which remain attached to its hinder border.</w:t>
      </w:r>
    </w:p>
    <w:p w:rsidR="00DE61C1" w:rsidRPr="00DE61C1" w:rsidRDefault="006F1C99" w:rsidP="00DE61C1">
      <w:pPr>
        <w:pStyle w:val="ListParagraph"/>
        <w:numPr>
          <w:ilvl w:val="0"/>
          <w:numId w:val="5"/>
        </w:numPr>
        <w:jc w:val="both"/>
        <w:rPr>
          <w:rFonts w:ascii="Bookman Old Style" w:hAnsi="Bookman Old Style"/>
          <w:szCs w:val="20"/>
        </w:rPr>
      </w:pPr>
      <w:r>
        <w:rPr>
          <w:noProof/>
        </w:rPr>
        <w:drawing>
          <wp:anchor distT="0" distB="0" distL="114300" distR="114300" simplePos="0" relativeHeight="251664384" behindDoc="1" locked="0" layoutInCell="1" allowOverlap="1" wp14:anchorId="30270248" wp14:editId="638F55AD">
            <wp:simplePos x="0" y="0"/>
            <wp:positionH relativeFrom="column">
              <wp:posOffset>3110230</wp:posOffset>
            </wp:positionH>
            <wp:positionV relativeFrom="paragraph">
              <wp:posOffset>223520</wp:posOffset>
            </wp:positionV>
            <wp:extent cx="3964305" cy="2524125"/>
            <wp:effectExtent l="38100" t="38100" r="36195" b="47625"/>
            <wp:wrapTight wrapText="bothSides">
              <wp:wrapPolygon edited="0">
                <wp:start x="-208" y="-326"/>
                <wp:lineTo x="-208" y="21845"/>
                <wp:lineTo x="21693" y="21845"/>
                <wp:lineTo x="21693" y="-326"/>
                <wp:lineTo x="-208" y="-326"/>
              </wp:wrapPolygon>
            </wp:wrapTight>
            <wp:docPr id="9" name="Picture 9" descr="https://www.scielo.br/img/revistas/jatm/v8n1/1984-9648-jatm-8-1-0007-g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ielo.br/img/revistas/jatm/v8n1/1984-9648-jatm-8-1-0007-gf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4305" cy="2524125"/>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00DE61C1" w:rsidRPr="00DE61C1">
        <w:rPr>
          <w:rFonts w:ascii="Bookman Old Style" w:hAnsi="Bookman Old Style"/>
          <w:szCs w:val="20"/>
        </w:rPr>
        <w:t xml:space="preserve">Out of 23 </w:t>
      </w:r>
      <w:proofErr w:type="spellStart"/>
      <w:r w:rsidR="00DE61C1" w:rsidRPr="00DE61C1">
        <w:rPr>
          <w:rFonts w:ascii="Bookman Old Style" w:hAnsi="Bookman Old Style"/>
          <w:szCs w:val="20"/>
        </w:rPr>
        <w:t>remiges</w:t>
      </w:r>
      <w:proofErr w:type="spellEnd"/>
      <w:r w:rsidR="00DE61C1" w:rsidRPr="00DE61C1">
        <w:rPr>
          <w:rFonts w:ascii="Bookman Old Style" w:hAnsi="Bookman Old Style"/>
          <w:szCs w:val="20"/>
        </w:rPr>
        <w:t xml:space="preserve">, 11 are attached to the hand and are called </w:t>
      </w:r>
      <w:r w:rsidR="00DE61C1" w:rsidRPr="00DE61C1">
        <w:rPr>
          <w:rFonts w:ascii="Bookman Old Style" w:hAnsi="Bookman Old Style"/>
          <w:b/>
          <w:szCs w:val="20"/>
        </w:rPr>
        <w:t>primaries</w:t>
      </w:r>
      <w:r w:rsidR="00DE61C1" w:rsidRPr="00DE61C1">
        <w:rPr>
          <w:rFonts w:ascii="Bookman Old Style" w:hAnsi="Bookman Old Style"/>
          <w:szCs w:val="20"/>
        </w:rPr>
        <w:t xml:space="preserve"> or </w:t>
      </w:r>
      <w:r w:rsidR="00DE61C1" w:rsidRPr="00DE61C1">
        <w:rPr>
          <w:rFonts w:ascii="Bookman Old Style" w:hAnsi="Bookman Old Style"/>
          <w:b/>
          <w:szCs w:val="20"/>
        </w:rPr>
        <w:t>manuals</w:t>
      </w:r>
      <w:r w:rsidR="00DE61C1" w:rsidRPr="00DE61C1">
        <w:rPr>
          <w:rFonts w:ascii="Bookman Old Style" w:hAnsi="Bookman Old Style"/>
          <w:szCs w:val="20"/>
        </w:rPr>
        <w:t xml:space="preserve">. The seven of these are attached to the metacarpal region and are called </w:t>
      </w:r>
      <w:r w:rsidR="00DE61C1" w:rsidRPr="00DE61C1">
        <w:rPr>
          <w:rFonts w:ascii="Bookman Old Style" w:hAnsi="Bookman Old Style"/>
          <w:b/>
          <w:szCs w:val="20"/>
        </w:rPr>
        <w:t>metacarpals</w:t>
      </w:r>
      <w:r w:rsidR="00DE61C1" w:rsidRPr="00DE61C1">
        <w:rPr>
          <w:rFonts w:ascii="Bookman Old Style" w:hAnsi="Bookman Old Style"/>
          <w:szCs w:val="20"/>
        </w:rPr>
        <w:t>. The remaining 4 are attached to the phalanges of 2</w:t>
      </w:r>
      <w:r w:rsidR="00DE61C1" w:rsidRPr="00DE61C1">
        <w:rPr>
          <w:rFonts w:ascii="Bookman Old Style" w:hAnsi="Bookman Old Style"/>
          <w:szCs w:val="20"/>
          <w:vertAlign w:val="superscript"/>
        </w:rPr>
        <w:t>nd</w:t>
      </w:r>
      <w:r w:rsidR="00DE61C1" w:rsidRPr="00DE61C1">
        <w:rPr>
          <w:rFonts w:ascii="Bookman Old Style" w:hAnsi="Bookman Old Style"/>
          <w:szCs w:val="20"/>
        </w:rPr>
        <w:t xml:space="preserve"> and 3</w:t>
      </w:r>
      <w:r w:rsidR="00DE61C1" w:rsidRPr="00DE61C1">
        <w:rPr>
          <w:rFonts w:ascii="Bookman Old Style" w:hAnsi="Bookman Old Style"/>
          <w:szCs w:val="20"/>
          <w:vertAlign w:val="superscript"/>
        </w:rPr>
        <w:t>rd</w:t>
      </w:r>
      <w:r w:rsidR="00DE61C1" w:rsidRPr="00DE61C1">
        <w:rPr>
          <w:rFonts w:ascii="Bookman Old Style" w:hAnsi="Bookman Old Style"/>
          <w:szCs w:val="20"/>
        </w:rPr>
        <w:t xml:space="preserve"> digits and are called </w:t>
      </w:r>
      <w:r w:rsidR="00DE61C1" w:rsidRPr="00DE61C1">
        <w:rPr>
          <w:rFonts w:ascii="Bookman Old Style" w:hAnsi="Bookman Old Style"/>
          <w:b/>
          <w:szCs w:val="20"/>
        </w:rPr>
        <w:t>digitals</w:t>
      </w:r>
      <w:r w:rsidR="00DE61C1" w:rsidRPr="00DE61C1">
        <w:rPr>
          <w:rFonts w:ascii="Bookman Old Style" w:hAnsi="Bookman Old Style"/>
          <w:szCs w:val="20"/>
        </w:rPr>
        <w:t xml:space="preserve"> which are further distinguished into: one </w:t>
      </w:r>
      <w:r w:rsidR="00DE61C1" w:rsidRPr="00DE61C1">
        <w:rPr>
          <w:rFonts w:ascii="Bookman Old Style" w:hAnsi="Bookman Old Style"/>
          <w:b/>
          <w:szCs w:val="20"/>
        </w:rPr>
        <w:t>ad-digital</w:t>
      </w:r>
      <w:r w:rsidR="00DE61C1" w:rsidRPr="00DE61C1">
        <w:rPr>
          <w:rFonts w:ascii="Bookman Old Style" w:hAnsi="Bookman Old Style"/>
          <w:szCs w:val="20"/>
        </w:rPr>
        <w:t xml:space="preserve"> connected with the single phalanx of 3</w:t>
      </w:r>
      <w:r w:rsidR="00DE61C1" w:rsidRPr="00DE61C1">
        <w:rPr>
          <w:rFonts w:ascii="Bookman Old Style" w:hAnsi="Bookman Old Style"/>
          <w:szCs w:val="20"/>
          <w:vertAlign w:val="superscript"/>
        </w:rPr>
        <w:t>rd</w:t>
      </w:r>
      <w:r w:rsidR="00DE61C1" w:rsidRPr="00DE61C1">
        <w:rPr>
          <w:rFonts w:ascii="Bookman Old Style" w:hAnsi="Bookman Old Style"/>
          <w:szCs w:val="20"/>
        </w:rPr>
        <w:t xml:space="preserve"> digit, 2 </w:t>
      </w:r>
      <w:r w:rsidR="00DE61C1" w:rsidRPr="00DE61C1">
        <w:rPr>
          <w:rFonts w:ascii="Bookman Old Style" w:hAnsi="Bookman Old Style"/>
          <w:b/>
          <w:szCs w:val="20"/>
        </w:rPr>
        <w:t>mid-digitals</w:t>
      </w:r>
      <w:r w:rsidR="00DE61C1" w:rsidRPr="00DE61C1">
        <w:rPr>
          <w:rFonts w:ascii="Bookman Old Style" w:hAnsi="Bookman Old Style"/>
          <w:szCs w:val="20"/>
        </w:rPr>
        <w:t xml:space="preserve"> attached with the proximal phalanx of 2</w:t>
      </w:r>
      <w:r w:rsidR="00DE61C1" w:rsidRPr="00DE61C1">
        <w:rPr>
          <w:rFonts w:ascii="Bookman Old Style" w:hAnsi="Bookman Old Style"/>
          <w:szCs w:val="20"/>
          <w:vertAlign w:val="superscript"/>
        </w:rPr>
        <w:t>nd</w:t>
      </w:r>
      <w:r w:rsidR="00DE61C1" w:rsidRPr="00DE61C1">
        <w:rPr>
          <w:rFonts w:ascii="Bookman Old Style" w:hAnsi="Bookman Old Style"/>
          <w:szCs w:val="20"/>
        </w:rPr>
        <w:t xml:space="preserve"> digit, and 2 </w:t>
      </w:r>
      <w:r w:rsidR="00DE61C1" w:rsidRPr="00DE61C1">
        <w:rPr>
          <w:rFonts w:ascii="Bookman Old Style" w:hAnsi="Bookman Old Style"/>
          <w:b/>
          <w:szCs w:val="20"/>
        </w:rPr>
        <w:t xml:space="preserve">pre-digitals </w:t>
      </w:r>
      <w:r w:rsidR="00DE61C1" w:rsidRPr="00DE61C1">
        <w:rPr>
          <w:rFonts w:ascii="Bookman Old Style" w:hAnsi="Bookman Old Style"/>
          <w:szCs w:val="20"/>
        </w:rPr>
        <w:t>with the distal phalanx of 2</w:t>
      </w:r>
      <w:r w:rsidR="00DE61C1" w:rsidRPr="00DE61C1">
        <w:rPr>
          <w:rFonts w:ascii="Bookman Old Style" w:hAnsi="Bookman Old Style"/>
          <w:szCs w:val="20"/>
          <w:vertAlign w:val="superscript"/>
        </w:rPr>
        <w:t>nd</w:t>
      </w:r>
      <w:r w:rsidR="00DE61C1" w:rsidRPr="00DE61C1">
        <w:rPr>
          <w:rFonts w:ascii="Bookman Old Style" w:hAnsi="Bookman Old Style"/>
          <w:szCs w:val="20"/>
        </w:rPr>
        <w:t xml:space="preserve"> digit.</w:t>
      </w:r>
    </w:p>
    <w:p w:rsidR="00DE61C1" w:rsidRPr="00DE61C1" w:rsidRDefault="00DE61C1" w:rsidP="00DE61C1">
      <w:pPr>
        <w:pStyle w:val="ListParagraph"/>
        <w:numPr>
          <w:ilvl w:val="0"/>
          <w:numId w:val="5"/>
        </w:numPr>
        <w:jc w:val="both"/>
        <w:rPr>
          <w:rFonts w:ascii="Bookman Old Style" w:hAnsi="Bookman Old Style"/>
          <w:szCs w:val="20"/>
        </w:rPr>
      </w:pPr>
      <w:r w:rsidRPr="00DE61C1">
        <w:rPr>
          <w:rFonts w:ascii="Bookman Old Style" w:hAnsi="Bookman Old Style"/>
          <w:szCs w:val="20"/>
        </w:rPr>
        <w:lastRenderedPageBreak/>
        <w:t xml:space="preserve">The remaining 12 </w:t>
      </w:r>
      <w:proofErr w:type="spellStart"/>
      <w:r w:rsidRPr="00DE61C1">
        <w:rPr>
          <w:rFonts w:ascii="Bookman Old Style" w:hAnsi="Bookman Old Style"/>
          <w:szCs w:val="20"/>
        </w:rPr>
        <w:t>remiges</w:t>
      </w:r>
      <w:proofErr w:type="spellEnd"/>
      <w:r w:rsidRPr="00DE61C1">
        <w:rPr>
          <w:rFonts w:ascii="Bookman Old Style" w:hAnsi="Bookman Old Style"/>
          <w:szCs w:val="20"/>
        </w:rPr>
        <w:t xml:space="preserve"> are attached with the ulna of forearm and are called </w:t>
      </w:r>
      <w:proofErr w:type="spellStart"/>
      <w:r w:rsidRPr="00DE61C1">
        <w:rPr>
          <w:rFonts w:ascii="Bookman Old Style" w:hAnsi="Bookman Old Style"/>
          <w:b/>
          <w:szCs w:val="20"/>
        </w:rPr>
        <w:t>secondaries</w:t>
      </w:r>
      <w:proofErr w:type="spellEnd"/>
      <w:r w:rsidRPr="00DE61C1">
        <w:rPr>
          <w:rFonts w:ascii="Bookman Old Style" w:hAnsi="Bookman Old Style"/>
          <w:b/>
          <w:szCs w:val="20"/>
        </w:rPr>
        <w:t xml:space="preserve"> </w:t>
      </w:r>
      <w:r w:rsidRPr="00DE61C1">
        <w:rPr>
          <w:rFonts w:ascii="Bookman Old Style" w:hAnsi="Bookman Old Style"/>
          <w:szCs w:val="20"/>
        </w:rPr>
        <w:t xml:space="preserve">or </w:t>
      </w:r>
      <w:proofErr w:type="spellStart"/>
      <w:r w:rsidRPr="00DE61C1">
        <w:rPr>
          <w:rFonts w:ascii="Bookman Old Style" w:hAnsi="Bookman Old Style"/>
          <w:b/>
          <w:szCs w:val="20"/>
        </w:rPr>
        <w:t>cubitals</w:t>
      </w:r>
      <w:proofErr w:type="spellEnd"/>
      <w:r w:rsidRPr="00DE61C1">
        <w:rPr>
          <w:rFonts w:ascii="Bookman Old Style" w:hAnsi="Bookman Old Style"/>
          <w:szCs w:val="20"/>
        </w:rPr>
        <w:t xml:space="preserve">. At the anterior border of the first digit are attached a tuft of feathers called </w:t>
      </w:r>
      <w:proofErr w:type="spellStart"/>
      <w:r w:rsidRPr="00DE61C1">
        <w:rPr>
          <w:rFonts w:ascii="Bookman Old Style" w:hAnsi="Bookman Old Style"/>
          <w:b/>
          <w:szCs w:val="20"/>
        </w:rPr>
        <w:t>ala</w:t>
      </w:r>
      <w:proofErr w:type="spellEnd"/>
      <w:r w:rsidRPr="00DE61C1">
        <w:rPr>
          <w:rFonts w:ascii="Bookman Old Style" w:hAnsi="Bookman Old Style"/>
          <w:b/>
          <w:szCs w:val="20"/>
        </w:rPr>
        <w:t xml:space="preserve"> </w:t>
      </w:r>
      <w:proofErr w:type="spellStart"/>
      <w:r w:rsidRPr="00DE61C1">
        <w:rPr>
          <w:rFonts w:ascii="Bookman Old Style" w:hAnsi="Bookman Old Style"/>
          <w:b/>
          <w:szCs w:val="20"/>
        </w:rPr>
        <w:t>spuria</w:t>
      </w:r>
      <w:proofErr w:type="spellEnd"/>
      <w:r w:rsidRPr="00DE61C1">
        <w:rPr>
          <w:rFonts w:ascii="Bookman Old Style" w:hAnsi="Bookman Old Style"/>
          <w:szCs w:val="20"/>
        </w:rPr>
        <w:t xml:space="preserve"> or </w:t>
      </w:r>
      <w:r w:rsidRPr="00DE61C1">
        <w:rPr>
          <w:rFonts w:ascii="Bookman Old Style" w:hAnsi="Bookman Old Style"/>
          <w:b/>
          <w:szCs w:val="20"/>
        </w:rPr>
        <w:t>bastard wing</w:t>
      </w:r>
      <w:r w:rsidRPr="00DE61C1">
        <w:rPr>
          <w:rFonts w:ascii="Bookman Old Style" w:hAnsi="Bookman Old Style"/>
          <w:szCs w:val="20"/>
        </w:rPr>
        <w:t>.</w:t>
      </w:r>
    </w:p>
    <w:p w:rsidR="00DE61C1" w:rsidRPr="00DE61C1" w:rsidRDefault="00DE61C1" w:rsidP="00DE61C1">
      <w:pPr>
        <w:pStyle w:val="ListParagraph"/>
        <w:numPr>
          <w:ilvl w:val="0"/>
          <w:numId w:val="2"/>
        </w:numPr>
        <w:jc w:val="both"/>
        <w:rPr>
          <w:rFonts w:ascii="Bookman Old Style" w:hAnsi="Bookman Old Style"/>
          <w:szCs w:val="20"/>
        </w:rPr>
      </w:pPr>
      <w:r w:rsidRPr="00DE61C1">
        <w:rPr>
          <w:rFonts w:ascii="Bookman Old Style" w:hAnsi="Bookman Old Style"/>
          <w:b/>
          <w:szCs w:val="20"/>
        </w:rPr>
        <w:t>RECTRICES:</w:t>
      </w:r>
    </w:p>
    <w:p w:rsidR="00DE61C1" w:rsidRPr="00DE61C1" w:rsidRDefault="00DE61C1" w:rsidP="00DE61C1">
      <w:pPr>
        <w:pStyle w:val="ListParagraph"/>
        <w:numPr>
          <w:ilvl w:val="0"/>
          <w:numId w:val="6"/>
        </w:numPr>
        <w:jc w:val="both"/>
        <w:rPr>
          <w:rFonts w:ascii="Bookman Old Style" w:hAnsi="Bookman Old Style"/>
          <w:szCs w:val="20"/>
        </w:rPr>
      </w:pPr>
      <w:r w:rsidRPr="00DE61C1">
        <w:rPr>
          <w:rFonts w:ascii="Bookman Old Style" w:hAnsi="Bookman Old Style"/>
          <w:szCs w:val="20"/>
        </w:rPr>
        <w:t xml:space="preserve">The quill feathers occurring around the uropygium to form the tail of pigeon are called tail-quills or </w:t>
      </w:r>
      <w:proofErr w:type="spellStart"/>
      <w:r w:rsidRPr="00DE61C1">
        <w:rPr>
          <w:rFonts w:ascii="Bookman Old Style" w:hAnsi="Bookman Old Style"/>
          <w:szCs w:val="20"/>
        </w:rPr>
        <w:t>rectrices</w:t>
      </w:r>
      <w:proofErr w:type="spellEnd"/>
      <w:r w:rsidRPr="00DE61C1">
        <w:rPr>
          <w:rFonts w:ascii="Bookman Old Style" w:hAnsi="Bookman Old Style"/>
          <w:szCs w:val="20"/>
        </w:rPr>
        <w:t>.</w:t>
      </w:r>
    </w:p>
    <w:p w:rsidR="00DE61C1" w:rsidRPr="00DE61C1" w:rsidRDefault="00DE61C1" w:rsidP="00DE61C1">
      <w:pPr>
        <w:pStyle w:val="ListParagraph"/>
        <w:numPr>
          <w:ilvl w:val="0"/>
          <w:numId w:val="6"/>
        </w:numPr>
        <w:jc w:val="both"/>
        <w:rPr>
          <w:rFonts w:ascii="Bookman Old Style" w:hAnsi="Bookman Old Style"/>
          <w:szCs w:val="20"/>
        </w:rPr>
      </w:pPr>
      <w:r w:rsidRPr="00DE61C1">
        <w:rPr>
          <w:rFonts w:ascii="Bookman Old Style" w:hAnsi="Bookman Old Style"/>
          <w:szCs w:val="20"/>
        </w:rPr>
        <w:t xml:space="preserve">In pigeon, 12 long </w:t>
      </w:r>
      <w:proofErr w:type="spellStart"/>
      <w:r w:rsidRPr="00DE61C1">
        <w:rPr>
          <w:rFonts w:ascii="Bookman Old Style" w:hAnsi="Bookman Old Style"/>
          <w:szCs w:val="20"/>
        </w:rPr>
        <w:t>rectrices</w:t>
      </w:r>
      <w:proofErr w:type="spellEnd"/>
      <w:r w:rsidRPr="00DE61C1">
        <w:rPr>
          <w:rFonts w:ascii="Bookman Old Style" w:hAnsi="Bookman Old Style"/>
          <w:szCs w:val="20"/>
        </w:rPr>
        <w:t xml:space="preserve"> are arranged in semicircle or fan-like manner on the tail or uropygium.</w:t>
      </w:r>
    </w:p>
    <w:p w:rsidR="00DE61C1" w:rsidRPr="00DE61C1" w:rsidRDefault="00DE61C1" w:rsidP="00DE61C1">
      <w:pPr>
        <w:pStyle w:val="ListParagraph"/>
        <w:numPr>
          <w:ilvl w:val="0"/>
          <w:numId w:val="6"/>
        </w:numPr>
        <w:jc w:val="both"/>
        <w:rPr>
          <w:rFonts w:ascii="Bookman Old Style" w:hAnsi="Bookman Old Style"/>
          <w:szCs w:val="20"/>
        </w:rPr>
      </w:pPr>
      <w:r w:rsidRPr="00DE61C1">
        <w:rPr>
          <w:rFonts w:ascii="Bookman Old Style" w:hAnsi="Bookman Old Style"/>
          <w:szCs w:val="20"/>
        </w:rPr>
        <w:t xml:space="preserve"> In </w:t>
      </w:r>
      <w:proofErr w:type="spellStart"/>
      <w:r w:rsidRPr="00DE61C1">
        <w:rPr>
          <w:rFonts w:ascii="Bookman Old Style" w:hAnsi="Bookman Old Style"/>
          <w:szCs w:val="20"/>
        </w:rPr>
        <w:t>rectrices</w:t>
      </w:r>
      <w:proofErr w:type="spellEnd"/>
      <w:r w:rsidRPr="00DE61C1">
        <w:rPr>
          <w:rFonts w:ascii="Bookman Old Style" w:hAnsi="Bookman Old Style"/>
          <w:szCs w:val="20"/>
        </w:rPr>
        <w:t xml:space="preserve"> two halves of the vane is almost equal in size. The </w:t>
      </w:r>
      <w:proofErr w:type="spellStart"/>
      <w:r w:rsidRPr="00DE61C1">
        <w:rPr>
          <w:rFonts w:ascii="Bookman Old Style" w:hAnsi="Bookman Old Style"/>
          <w:szCs w:val="20"/>
        </w:rPr>
        <w:t>rectrices</w:t>
      </w:r>
      <w:proofErr w:type="spellEnd"/>
      <w:r w:rsidRPr="00DE61C1">
        <w:rPr>
          <w:rFonts w:ascii="Bookman Old Style" w:hAnsi="Bookman Old Style"/>
          <w:szCs w:val="20"/>
        </w:rPr>
        <w:t xml:space="preserve"> act as a brake in alighting and as a rudder in vertical or lateral steering.</w:t>
      </w:r>
    </w:p>
    <w:p w:rsidR="00DE61C1" w:rsidRPr="00DE61C1" w:rsidRDefault="00DE61C1" w:rsidP="00DE61C1">
      <w:pPr>
        <w:pStyle w:val="ListParagraph"/>
        <w:numPr>
          <w:ilvl w:val="0"/>
          <w:numId w:val="2"/>
        </w:numPr>
        <w:jc w:val="both"/>
        <w:rPr>
          <w:rFonts w:ascii="Bookman Old Style" w:hAnsi="Bookman Old Style"/>
          <w:b/>
          <w:szCs w:val="20"/>
        </w:rPr>
      </w:pPr>
      <w:r w:rsidRPr="00DE61C1">
        <w:rPr>
          <w:rFonts w:ascii="Bookman Old Style" w:hAnsi="Bookman Old Style"/>
          <w:b/>
          <w:szCs w:val="20"/>
        </w:rPr>
        <w:t>COVERTS:</w:t>
      </w:r>
    </w:p>
    <w:p w:rsidR="00DE61C1" w:rsidRPr="00DE61C1" w:rsidRDefault="00DE61C1" w:rsidP="00DE61C1">
      <w:pPr>
        <w:pStyle w:val="ListParagraph"/>
        <w:numPr>
          <w:ilvl w:val="0"/>
          <w:numId w:val="7"/>
        </w:numPr>
        <w:jc w:val="both"/>
        <w:rPr>
          <w:rFonts w:ascii="Bookman Old Style" w:hAnsi="Bookman Old Style"/>
          <w:szCs w:val="20"/>
        </w:rPr>
      </w:pPr>
      <w:r w:rsidRPr="00DE61C1">
        <w:rPr>
          <w:rFonts w:ascii="Bookman Old Style" w:hAnsi="Bookman Old Style"/>
          <w:szCs w:val="20"/>
        </w:rPr>
        <w:t xml:space="preserve">The quill feathers covering the bases of wing quills and tail quills are called coverts. </w:t>
      </w:r>
    </w:p>
    <w:p w:rsidR="00DE61C1" w:rsidRPr="00DE61C1" w:rsidRDefault="00DE61C1" w:rsidP="00DE61C1">
      <w:pPr>
        <w:pStyle w:val="ListParagraph"/>
        <w:numPr>
          <w:ilvl w:val="0"/>
          <w:numId w:val="7"/>
        </w:numPr>
        <w:jc w:val="both"/>
        <w:rPr>
          <w:rFonts w:ascii="Bookman Old Style" w:hAnsi="Bookman Old Style"/>
          <w:szCs w:val="20"/>
        </w:rPr>
      </w:pPr>
      <w:r w:rsidRPr="00DE61C1">
        <w:rPr>
          <w:rFonts w:ascii="Bookman Old Style" w:hAnsi="Bookman Old Style"/>
          <w:szCs w:val="20"/>
        </w:rPr>
        <w:t xml:space="preserve">The bases of the wing-quills are covered by several rows of upper and under wing-coverts, and the bases of the tail quills by upper and under tail-coverts. </w:t>
      </w:r>
    </w:p>
    <w:p w:rsidR="00DE61C1" w:rsidRPr="00DE61C1" w:rsidRDefault="00DE61C1" w:rsidP="00DE61C1">
      <w:pPr>
        <w:pStyle w:val="ListParagraph"/>
        <w:numPr>
          <w:ilvl w:val="0"/>
          <w:numId w:val="7"/>
        </w:numPr>
        <w:jc w:val="both"/>
        <w:rPr>
          <w:rFonts w:ascii="Bookman Old Style" w:hAnsi="Bookman Old Style"/>
          <w:szCs w:val="20"/>
        </w:rPr>
      </w:pPr>
      <w:r w:rsidRPr="00DE61C1">
        <w:rPr>
          <w:rFonts w:ascii="Bookman Old Style" w:hAnsi="Bookman Old Style"/>
          <w:szCs w:val="20"/>
        </w:rPr>
        <w:t xml:space="preserve">They are of smaller size than the quill feathers but both are structurally similar. </w:t>
      </w:r>
    </w:p>
    <w:p w:rsidR="00DE61C1" w:rsidRPr="00DE61C1" w:rsidRDefault="00DE61C1" w:rsidP="00DE61C1">
      <w:pPr>
        <w:pStyle w:val="ListParagraph"/>
        <w:numPr>
          <w:ilvl w:val="0"/>
          <w:numId w:val="2"/>
        </w:numPr>
        <w:jc w:val="both"/>
        <w:rPr>
          <w:rFonts w:ascii="Bookman Old Style" w:hAnsi="Bookman Old Style"/>
          <w:b/>
          <w:szCs w:val="20"/>
        </w:rPr>
      </w:pPr>
      <w:r w:rsidRPr="00DE61C1">
        <w:rPr>
          <w:rFonts w:ascii="Bookman Old Style" w:hAnsi="Bookman Old Style"/>
          <w:b/>
          <w:szCs w:val="20"/>
        </w:rPr>
        <w:t>CONTOURS:</w:t>
      </w:r>
    </w:p>
    <w:p w:rsidR="00DE61C1" w:rsidRPr="00DE61C1" w:rsidRDefault="00DE61C1" w:rsidP="00DE61C1">
      <w:pPr>
        <w:pStyle w:val="ListParagraph"/>
        <w:numPr>
          <w:ilvl w:val="0"/>
          <w:numId w:val="8"/>
        </w:numPr>
        <w:jc w:val="both"/>
        <w:rPr>
          <w:rFonts w:ascii="Bookman Old Style" w:hAnsi="Bookman Old Style"/>
          <w:szCs w:val="20"/>
        </w:rPr>
      </w:pPr>
      <w:r w:rsidRPr="00DE61C1">
        <w:rPr>
          <w:rFonts w:ascii="Bookman Old Style" w:hAnsi="Bookman Old Style"/>
          <w:szCs w:val="20"/>
        </w:rPr>
        <w:t xml:space="preserve">The quill feathers forming the general covering of the body are called </w:t>
      </w:r>
      <w:r w:rsidRPr="00DE61C1">
        <w:rPr>
          <w:rFonts w:ascii="Bookman Old Style" w:hAnsi="Bookman Old Style"/>
          <w:b/>
          <w:szCs w:val="20"/>
        </w:rPr>
        <w:t>contours</w:t>
      </w:r>
      <w:r w:rsidRPr="00DE61C1">
        <w:rPr>
          <w:rFonts w:ascii="Bookman Old Style" w:hAnsi="Bookman Old Style"/>
          <w:szCs w:val="20"/>
        </w:rPr>
        <w:t xml:space="preserve"> or </w:t>
      </w:r>
      <w:proofErr w:type="spellStart"/>
      <w:r w:rsidRPr="00DE61C1">
        <w:rPr>
          <w:rFonts w:ascii="Bookman Old Style" w:hAnsi="Bookman Old Style"/>
          <w:b/>
          <w:szCs w:val="20"/>
        </w:rPr>
        <w:t>pennae</w:t>
      </w:r>
      <w:proofErr w:type="spellEnd"/>
      <w:r w:rsidRPr="00DE61C1">
        <w:rPr>
          <w:rFonts w:ascii="Bookman Old Style" w:hAnsi="Bookman Old Style"/>
          <w:szCs w:val="20"/>
        </w:rPr>
        <w:t xml:space="preserve">. </w:t>
      </w:r>
    </w:p>
    <w:p w:rsidR="00DE61C1" w:rsidRPr="00DE61C1" w:rsidRDefault="00DE61C1" w:rsidP="00DE61C1">
      <w:pPr>
        <w:pStyle w:val="ListParagraph"/>
        <w:numPr>
          <w:ilvl w:val="0"/>
          <w:numId w:val="8"/>
        </w:numPr>
        <w:jc w:val="both"/>
        <w:rPr>
          <w:rFonts w:ascii="Bookman Old Style" w:hAnsi="Bookman Old Style"/>
          <w:szCs w:val="20"/>
        </w:rPr>
      </w:pPr>
      <w:r w:rsidRPr="00DE61C1">
        <w:rPr>
          <w:rFonts w:ascii="Bookman Old Style" w:hAnsi="Bookman Old Style"/>
          <w:szCs w:val="20"/>
        </w:rPr>
        <w:t>They are smaller and wooly feathers having poorly developed barbules due to which barbs can be easily separated.</w:t>
      </w:r>
    </w:p>
    <w:p w:rsidR="00DE61C1" w:rsidRPr="00DE61C1" w:rsidRDefault="00DE61C1" w:rsidP="00DE61C1">
      <w:pPr>
        <w:pStyle w:val="ListParagraph"/>
        <w:numPr>
          <w:ilvl w:val="0"/>
          <w:numId w:val="8"/>
        </w:numPr>
        <w:jc w:val="both"/>
        <w:rPr>
          <w:rFonts w:ascii="Bookman Old Style" w:hAnsi="Bookman Old Style"/>
          <w:szCs w:val="20"/>
        </w:rPr>
      </w:pPr>
      <w:r w:rsidRPr="00DE61C1">
        <w:rPr>
          <w:rFonts w:ascii="Bookman Old Style" w:hAnsi="Bookman Old Style"/>
          <w:szCs w:val="20"/>
        </w:rPr>
        <w:t>These provide warmth and the smooth air flow, without turbulence.</w:t>
      </w:r>
    </w:p>
    <w:p w:rsidR="00DE61C1" w:rsidRPr="00DE61C1" w:rsidRDefault="00DE61C1" w:rsidP="00DE61C1">
      <w:pPr>
        <w:pStyle w:val="ListParagraph"/>
        <w:numPr>
          <w:ilvl w:val="0"/>
          <w:numId w:val="4"/>
        </w:numPr>
        <w:jc w:val="both"/>
        <w:rPr>
          <w:rFonts w:ascii="Bookman Old Style" w:hAnsi="Bookman Old Style"/>
          <w:b/>
          <w:szCs w:val="20"/>
        </w:rPr>
      </w:pPr>
      <w:r w:rsidRPr="00DE61C1">
        <w:rPr>
          <w:rFonts w:ascii="Bookman Old Style" w:hAnsi="Bookman Old Style"/>
          <w:b/>
          <w:szCs w:val="20"/>
        </w:rPr>
        <w:t>FILOPLUMES (Hair feathers of pin feathers)</w:t>
      </w:r>
    </w:p>
    <w:p w:rsidR="00DE61C1" w:rsidRPr="00DE61C1" w:rsidRDefault="00DE61C1" w:rsidP="00DE61C1">
      <w:pPr>
        <w:pStyle w:val="ListParagraph"/>
        <w:numPr>
          <w:ilvl w:val="0"/>
          <w:numId w:val="2"/>
        </w:numPr>
        <w:jc w:val="both"/>
        <w:rPr>
          <w:rFonts w:ascii="Bookman Old Style" w:hAnsi="Bookman Old Style"/>
          <w:b/>
          <w:szCs w:val="20"/>
        </w:rPr>
      </w:pPr>
      <w:r w:rsidRPr="00DE61C1">
        <w:rPr>
          <w:rFonts w:ascii="Bookman Old Style" w:hAnsi="Bookman Old Style"/>
          <w:szCs w:val="20"/>
        </w:rPr>
        <w:t xml:space="preserve">The </w:t>
      </w:r>
      <w:proofErr w:type="spellStart"/>
      <w:r w:rsidRPr="00DE61C1">
        <w:rPr>
          <w:rFonts w:ascii="Bookman Old Style" w:hAnsi="Bookman Old Style"/>
          <w:szCs w:val="20"/>
        </w:rPr>
        <w:t>filoplumes</w:t>
      </w:r>
      <w:proofErr w:type="spellEnd"/>
      <w:r w:rsidRPr="00DE61C1">
        <w:rPr>
          <w:rFonts w:ascii="Bookman Old Style" w:hAnsi="Bookman Old Style"/>
          <w:szCs w:val="20"/>
        </w:rPr>
        <w:t xml:space="preserve"> are small, delicate, hair-like feathers which remain sparsely distributed over the body among the contour feathers. </w:t>
      </w:r>
    </w:p>
    <w:p w:rsidR="00DE61C1" w:rsidRPr="00DE61C1" w:rsidRDefault="00DE61C1" w:rsidP="00DE61C1">
      <w:pPr>
        <w:pStyle w:val="ListParagraph"/>
        <w:numPr>
          <w:ilvl w:val="0"/>
          <w:numId w:val="2"/>
        </w:numPr>
        <w:jc w:val="both"/>
        <w:rPr>
          <w:rFonts w:ascii="Bookman Old Style" w:hAnsi="Bookman Old Style"/>
          <w:b/>
          <w:szCs w:val="20"/>
        </w:rPr>
      </w:pPr>
      <w:r w:rsidRPr="00DE61C1">
        <w:rPr>
          <w:rFonts w:ascii="Bookman Old Style" w:hAnsi="Bookman Old Style"/>
          <w:szCs w:val="20"/>
        </w:rPr>
        <w:t xml:space="preserve">A </w:t>
      </w:r>
      <w:proofErr w:type="spellStart"/>
      <w:r w:rsidRPr="00DE61C1">
        <w:rPr>
          <w:rFonts w:ascii="Bookman Old Style" w:hAnsi="Bookman Old Style"/>
          <w:szCs w:val="20"/>
        </w:rPr>
        <w:t>filoplume</w:t>
      </w:r>
      <w:proofErr w:type="spellEnd"/>
      <w:r w:rsidRPr="00DE61C1">
        <w:rPr>
          <w:rFonts w:ascii="Bookman Old Style" w:hAnsi="Bookman Old Style"/>
          <w:szCs w:val="20"/>
        </w:rPr>
        <w:t xml:space="preserve"> consists of a short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and a long thread-like rachis with a few weak terminal barbs, and barbules without and </w:t>
      </w:r>
      <w:proofErr w:type="spellStart"/>
      <w:r w:rsidRPr="00DE61C1">
        <w:rPr>
          <w:rFonts w:ascii="Bookman Old Style" w:hAnsi="Bookman Old Style"/>
          <w:szCs w:val="20"/>
        </w:rPr>
        <w:t>hamuli</w:t>
      </w:r>
      <w:proofErr w:type="spellEnd"/>
      <w:r w:rsidRPr="00DE61C1">
        <w:rPr>
          <w:rFonts w:ascii="Bookman Old Style" w:hAnsi="Bookman Old Style"/>
          <w:szCs w:val="20"/>
        </w:rPr>
        <w:t>.</w:t>
      </w:r>
    </w:p>
    <w:p w:rsidR="00DE61C1" w:rsidRPr="00DE61C1" w:rsidRDefault="00DE61C1" w:rsidP="00DE61C1">
      <w:pPr>
        <w:pStyle w:val="ListParagraph"/>
        <w:numPr>
          <w:ilvl w:val="0"/>
          <w:numId w:val="4"/>
        </w:numPr>
        <w:jc w:val="both"/>
        <w:rPr>
          <w:rFonts w:ascii="Bookman Old Style" w:hAnsi="Bookman Old Style"/>
          <w:b/>
          <w:szCs w:val="20"/>
        </w:rPr>
      </w:pPr>
      <w:r w:rsidRPr="00DE61C1">
        <w:rPr>
          <w:rFonts w:ascii="Bookman Old Style" w:hAnsi="Bookman Old Style"/>
          <w:b/>
          <w:szCs w:val="20"/>
        </w:rPr>
        <w:t>DOWN FEATHER or PLUMULE</w:t>
      </w:r>
    </w:p>
    <w:p w:rsidR="00DE61C1" w:rsidRPr="00DE61C1" w:rsidRDefault="00DE61C1" w:rsidP="00DE61C1">
      <w:pPr>
        <w:pStyle w:val="ListParagraph"/>
        <w:numPr>
          <w:ilvl w:val="0"/>
          <w:numId w:val="9"/>
        </w:numPr>
        <w:jc w:val="both"/>
        <w:rPr>
          <w:rFonts w:ascii="Bookman Old Style" w:hAnsi="Bookman Old Style"/>
          <w:szCs w:val="20"/>
        </w:rPr>
      </w:pPr>
      <w:r w:rsidRPr="00DE61C1">
        <w:rPr>
          <w:rFonts w:ascii="Bookman Old Style" w:hAnsi="Bookman Old Style"/>
          <w:szCs w:val="20"/>
        </w:rPr>
        <w:t xml:space="preserve">The down feathers are small, soft and wooly and lack the rachis but have a short </w:t>
      </w:r>
      <w:proofErr w:type="spellStart"/>
      <w:r w:rsidRPr="00DE61C1">
        <w:rPr>
          <w:rFonts w:ascii="Bookman Old Style" w:hAnsi="Bookman Old Style"/>
          <w:szCs w:val="20"/>
        </w:rPr>
        <w:t>calamus</w:t>
      </w:r>
      <w:proofErr w:type="spellEnd"/>
      <w:r w:rsidRPr="00DE61C1">
        <w:rPr>
          <w:rFonts w:ascii="Bookman Old Style" w:hAnsi="Bookman Old Style"/>
          <w:szCs w:val="20"/>
        </w:rPr>
        <w:t>.</w:t>
      </w:r>
    </w:p>
    <w:p w:rsidR="00DE61C1" w:rsidRPr="00DE61C1" w:rsidRDefault="00DE61C1" w:rsidP="00DE61C1">
      <w:pPr>
        <w:pStyle w:val="ListParagraph"/>
        <w:numPr>
          <w:ilvl w:val="0"/>
          <w:numId w:val="9"/>
        </w:numPr>
        <w:jc w:val="both"/>
        <w:rPr>
          <w:rFonts w:ascii="Bookman Old Style" w:hAnsi="Bookman Old Style"/>
          <w:szCs w:val="20"/>
        </w:rPr>
      </w:pPr>
      <w:r w:rsidRPr="00DE61C1">
        <w:rPr>
          <w:rFonts w:ascii="Bookman Old Style" w:hAnsi="Bookman Old Style"/>
          <w:szCs w:val="20"/>
        </w:rPr>
        <w:t xml:space="preserve">The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bears fluffy tuft or barbs which are long, flexible and with short barbules having no </w:t>
      </w:r>
      <w:proofErr w:type="spellStart"/>
      <w:r w:rsidRPr="00DE61C1">
        <w:rPr>
          <w:rFonts w:ascii="Bookman Old Style" w:hAnsi="Bookman Old Style"/>
          <w:szCs w:val="20"/>
        </w:rPr>
        <w:t>hamuli</w:t>
      </w:r>
      <w:proofErr w:type="spellEnd"/>
      <w:r w:rsidRPr="00DE61C1">
        <w:rPr>
          <w:rFonts w:ascii="Bookman Old Style" w:hAnsi="Bookman Old Style"/>
          <w:szCs w:val="20"/>
        </w:rPr>
        <w:t>.</w:t>
      </w:r>
    </w:p>
    <w:p w:rsidR="00DE61C1" w:rsidRPr="00DE61C1" w:rsidRDefault="00DE61C1" w:rsidP="00DE61C1">
      <w:pPr>
        <w:pStyle w:val="ListParagraph"/>
        <w:numPr>
          <w:ilvl w:val="0"/>
          <w:numId w:val="9"/>
        </w:numPr>
        <w:jc w:val="both"/>
        <w:rPr>
          <w:rFonts w:ascii="Bookman Old Style" w:hAnsi="Bookman Old Style"/>
          <w:szCs w:val="20"/>
        </w:rPr>
      </w:pPr>
      <w:r w:rsidRPr="00DE61C1">
        <w:rPr>
          <w:rFonts w:ascii="Bookman Old Style" w:hAnsi="Bookman Old Style"/>
          <w:szCs w:val="20"/>
        </w:rPr>
        <w:t xml:space="preserve">In a young one, the down feathers cover the body and are called </w:t>
      </w:r>
      <w:r w:rsidRPr="00DE61C1">
        <w:rPr>
          <w:rFonts w:ascii="Bookman Old Style" w:hAnsi="Bookman Old Style"/>
          <w:b/>
          <w:szCs w:val="20"/>
        </w:rPr>
        <w:t>nestling down feathers</w:t>
      </w:r>
      <w:r w:rsidRPr="00DE61C1">
        <w:rPr>
          <w:rFonts w:ascii="Bookman Old Style" w:hAnsi="Bookman Old Style"/>
          <w:szCs w:val="20"/>
        </w:rPr>
        <w:t xml:space="preserve">. </w:t>
      </w:r>
    </w:p>
    <w:p w:rsidR="00DE61C1" w:rsidRPr="00DE61C1" w:rsidRDefault="00DE61C1" w:rsidP="00DE61C1">
      <w:pPr>
        <w:pStyle w:val="ListParagraph"/>
        <w:numPr>
          <w:ilvl w:val="0"/>
          <w:numId w:val="9"/>
        </w:numPr>
        <w:jc w:val="both"/>
        <w:rPr>
          <w:rFonts w:ascii="Bookman Old Style" w:hAnsi="Bookman Old Style"/>
          <w:szCs w:val="20"/>
        </w:rPr>
      </w:pPr>
      <w:r w:rsidRPr="00DE61C1">
        <w:rPr>
          <w:rFonts w:ascii="Bookman Old Style" w:hAnsi="Bookman Old Style"/>
          <w:szCs w:val="20"/>
        </w:rPr>
        <w:t>They have a horny sheath covering the quill and basal portions of barbs.</w:t>
      </w:r>
    </w:p>
    <w:p w:rsidR="00DE61C1" w:rsidRPr="00DE61C1" w:rsidRDefault="00DE61C1" w:rsidP="00DE61C1">
      <w:pPr>
        <w:pStyle w:val="ListParagraph"/>
        <w:numPr>
          <w:ilvl w:val="0"/>
          <w:numId w:val="9"/>
        </w:numPr>
        <w:jc w:val="both"/>
        <w:rPr>
          <w:rFonts w:ascii="Bookman Old Style" w:hAnsi="Bookman Old Style"/>
          <w:szCs w:val="20"/>
        </w:rPr>
      </w:pPr>
      <w:r w:rsidRPr="00DE61C1">
        <w:rPr>
          <w:rFonts w:ascii="Bookman Old Style" w:hAnsi="Bookman Old Style"/>
          <w:szCs w:val="20"/>
        </w:rPr>
        <w:t xml:space="preserve">In adult pigeon, the nestling down feathers is replaced by contour feathers. </w:t>
      </w:r>
    </w:p>
    <w:p w:rsidR="00DE61C1" w:rsidRPr="00DE61C1" w:rsidRDefault="00DE61C1" w:rsidP="00DE61C1">
      <w:pPr>
        <w:pStyle w:val="ListParagraph"/>
        <w:numPr>
          <w:ilvl w:val="0"/>
          <w:numId w:val="9"/>
        </w:numPr>
        <w:jc w:val="both"/>
        <w:rPr>
          <w:rFonts w:ascii="Bookman Old Style" w:hAnsi="Bookman Old Style"/>
          <w:szCs w:val="20"/>
        </w:rPr>
      </w:pPr>
      <w:r w:rsidRPr="00DE61C1">
        <w:rPr>
          <w:rFonts w:ascii="Bookman Old Style" w:hAnsi="Bookman Old Style"/>
          <w:szCs w:val="20"/>
        </w:rPr>
        <w:t xml:space="preserve">But, they persist as an undercoat beneath the contour feathers in many aquatic birds, such as ducks and swans, serving to increase the thickness of the insulating layer. </w:t>
      </w:r>
    </w:p>
    <w:p w:rsidR="00DE61C1" w:rsidRPr="00DE61C1" w:rsidRDefault="00AE78D2" w:rsidP="00DE61C1">
      <w:pPr>
        <w:jc w:val="both"/>
        <w:rPr>
          <w:rFonts w:ascii="Bookman Old Style" w:hAnsi="Bookman Old Style"/>
          <w:b/>
          <w:sz w:val="28"/>
          <w:szCs w:val="20"/>
        </w:rPr>
      </w:pPr>
      <w:r>
        <w:rPr>
          <w:noProof/>
        </w:rPr>
        <w:drawing>
          <wp:anchor distT="0" distB="0" distL="114300" distR="114300" simplePos="0" relativeHeight="251665408" behindDoc="1" locked="0" layoutInCell="1" allowOverlap="1" wp14:anchorId="4E459331" wp14:editId="5E2CA6F3">
            <wp:simplePos x="0" y="0"/>
            <wp:positionH relativeFrom="column">
              <wp:posOffset>561975</wp:posOffset>
            </wp:positionH>
            <wp:positionV relativeFrom="paragraph">
              <wp:posOffset>48260</wp:posOffset>
            </wp:positionV>
            <wp:extent cx="5638800" cy="2390775"/>
            <wp:effectExtent l="38100" t="38100" r="38100" b="47625"/>
            <wp:wrapTight wrapText="bothSides">
              <wp:wrapPolygon edited="0">
                <wp:start x="-146" y="-344"/>
                <wp:lineTo x="-146" y="21858"/>
                <wp:lineTo x="21673" y="21858"/>
                <wp:lineTo x="21673" y="-344"/>
                <wp:lineTo x="-146" y="-344"/>
              </wp:wrapPolygon>
            </wp:wrapTight>
            <wp:docPr id="11" name="Picture 11" descr="https://encrypted-tbn0.gstatic.com/images?q=tbn:ANd9GcR-JUvsxbdb9SkM6ffMAKLlvijJ27sGM8mHkSzF11AiohosDc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JUvsxbdb9SkM6ffMAKLlvijJ27sGM8mHkSzF11AiohosDck&am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2390775"/>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
    <w:p w:rsidR="00DE61C1" w:rsidRPr="00DE61C1" w:rsidRDefault="00DE61C1" w:rsidP="00DE61C1">
      <w:pPr>
        <w:jc w:val="both"/>
        <w:rPr>
          <w:rFonts w:ascii="Bookman Old Style" w:hAnsi="Bookman Old Style"/>
          <w:b/>
          <w:sz w:val="28"/>
          <w:szCs w:val="20"/>
        </w:rPr>
      </w:pPr>
    </w:p>
    <w:p w:rsidR="00DE61C1" w:rsidRPr="00DE61C1" w:rsidRDefault="00DE61C1" w:rsidP="00DE61C1">
      <w:pPr>
        <w:jc w:val="both"/>
        <w:rPr>
          <w:rFonts w:ascii="Bookman Old Style" w:hAnsi="Bookman Old Style"/>
          <w:b/>
          <w:sz w:val="28"/>
          <w:szCs w:val="20"/>
        </w:rPr>
      </w:pPr>
    </w:p>
    <w:p w:rsidR="00DE61C1" w:rsidRPr="00DE61C1" w:rsidRDefault="00DE61C1" w:rsidP="00DE61C1">
      <w:pPr>
        <w:jc w:val="both"/>
        <w:rPr>
          <w:rFonts w:ascii="Bookman Old Style" w:hAnsi="Bookman Old Style"/>
          <w:b/>
          <w:sz w:val="28"/>
          <w:szCs w:val="20"/>
        </w:rPr>
      </w:pPr>
    </w:p>
    <w:p w:rsidR="00DE61C1" w:rsidRPr="00DE61C1" w:rsidRDefault="00DE61C1" w:rsidP="00DE61C1">
      <w:pPr>
        <w:jc w:val="both"/>
        <w:rPr>
          <w:rFonts w:ascii="Bookman Old Style" w:hAnsi="Bookman Old Style"/>
          <w:b/>
          <w:sz w:val="28"/>
          <w:szCs w:val="20"/>
        </w:rPr>
      </w:pPr>
    </w:p>
    <w:p w:rsidR="00DE61C1" w:rsidRPr="00DE61C1" w:rsidRDefault="00DE61C1" w:rsidP="00DE61C1">
      <w:pPr>
        <w:jc w:val="both"/>
        <w:rPr>
          <w:rFonts w:ascii="Bookman Old Style" w:hAnsi="Bookman Old Style"/>
          <w:b/>
          <w:sz w:val="28"/>
          <w:szCs w:val="20"/>
        </w:rPr>
      </w:pPr>
    </w:p>
    <w:p w:rsidR="00DE61C1" w:rsidRPr="00DE61C1" w:rsidRDefault="00452EF6" w:rsidP="00DE61C1">
      <w:pPr>
        <w:jc w:val="both"/>
        <w:rPr>
          <w:rFonts w:ascii="Bookman Old Style" w:hAnsi="Bookman Old Style"/>
          <w:b/>
          <w:sz w:val="28"/>
          <w:szCs w:val="20"/>
        </w:rPr>
      </w:pPr>
      <w:r>
        <w:rPr>
          <w:noProof/>
        </w:rPr>
        <w:lastRenderedPageBreak/>
        <w:drawing>
          <wp:anchor distT="0" distB="0" distL="114300" distR="114300" simplePos="0" relativeHeight="251663360" behindDoc="1" locked="0" layoutInCell="1" allowOverlap="1" wp14:anchorId="2D870180" wp14:editId="2F516557">
            <wp:simplePos x="0" y="0"/>
            <wp:positionH relativeFrom="column">
              <wp:posOffset>4876800</wp:posOffset>
            </wp:positionH>
            <wp:positionV relativeFrom="paragraph">
              <wp:posOffset>142875</wp:posOffset>
            </wp:positionV>
            <wp:extent cx="1971675" cy="4124325"/>
            <wp:effectExtent l="19050" t="19050" r="28575" b="28575"/>
            <wp:wrapTight wrapText="bothSides">
              <wp:wrapPolygon edited="0">
                <wp:start x="-209" y="-100"/>
                <wp:lineTo x="-209" y="21650"/>
                <wp:lineTo x="21704" y="21650"/>
                <wp:lineTo x="21704" y="-100"/>
                <wp:lineTo x="-209" y="-100"/>
              </wp:wrapPolygon>
            </wp:wrapTight>
            <wp:docPr id="8" name="Picture 8" descr="https://encrypted-tbn0.gstatic.com/images?q=tbn:ANd9GcRU40SxX7R8XOeiiaXmjtxkXeo6Jbjh3GqK4j8Axm_F6eHqUyS5&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RU40SxX7R8XOeiiaXmjtxkXeo6Jbjh3GqK4j8Axm_F6eHqUyS5&am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4124325"/>
                    </a:xfrm>
                    <a:prstGeom prst="rect">
                      <a:avLst/>
                    </a:prstGeom>
                    <a:noFill/>
                    <a:ln w="25400">
                      <a:solidFill>
                        <a:schemeClr val="tx1"/>
                      </a:solidFill>
                    </a:ln>
                  </pic:spPr>
                </pic:pic>
              </a:graphicData>
            </a:graphic>
            <wp14:sizeRelH relativeFrom="page">
              <wp14:pctWidth>0</wp14:pctWidth>
            </wp14:sizeRelH>
            <wp14:sizeRelV relativeFrom="page">
              <wp14:pctHeight>0</wp14:pctHeight>
            </wp14:sizeRelV>
          </wp:anchor>
        </w:drawing>
      </w:r>
      <w:r w:rsidR="00DE61C1" w:rsidRPr="00DE61C1">
        <w:rPr>
          <w:rFonts w:ascii="Bookman Old Style" w:hAnsi="Bookman Old Style"/>
          <w:b/>
          <w:sz w:val="28"/>
          <w:szCs w:val="20"/>
        </w:rPr>
        <w:t xml:space="preserve">STRUCTURE of a TYPICAL FEATHER </w:t>
      </w:r>
    </w:p>
    <w:p w:rsidR="00DE61C1" w:rsidRPr="00DE61C1" w:rsidRDefault="00DE61C1" w:rsidP="00DE61C1">
      <w:pPr>
        <w:jc w:val="both"/>
        <w:rPr>
          <w:rFonts w:ascii="Bookman Old Style" w:hAnsi="Bookman Old Style"/>
          <w:szCs w:val="20"/>
        </w:rPr>
      </w:pPr>
      <w:r w:rsidRPr="00DE61C1">
        <w:rPr>
          <w:rFonts w:ascii="Bookman Old Style" w:hAnsi="Bookman Old Style"/>
          <w:szCs w:val="20"/>
        </w:rPr>
        <w:t>Any contour feather from the general body covering, or a flight feather present on wings or tail, provides the typical structure.</w:t>
      </w:r>
    </w:p>
    <w:p w:rsidR="00DE61C1" w:rsidRPr="00DE61C1" w:rsidRDefault="00DE61C1" w:rsidP="00DE61C1">
      <w:pPr>
        <w:jc w:val="both"/>
        <w:rPr>
          <w:rFonts w:ascii="Bookman Old Style" w:hAnsi="Bookman Old Style"/>
          <w:szCs w:val="20"/>
        </w:rPr>
      </w:pPr>
      <w:r w:rsidRPr="00DE61C1">
        <w:rPr>
          <w:rFonts w:ascii="Bookman Old Style" w:hAnsi="Bookman Old Style"/>
          <w:szCs w:val="20"/>
        </w:rPr>
        <w:t xml:space="preserve">A typical flight feather consists of a supporting </w:t>
      </w:r>
      <w:r w:rsidRPr="00DE61C1">
        <w:rPr>
          <w:rFonts w:ascii="Bookman Old Style" w:hAnsi="Bookman Old Style"/>
          <w:b/>
          <w:szCs w:val="20"/>
        </w:rPr>
        <w:t>central axis</w:t>
      </w:r>
      <w:r w:rsidRPr="00DE61C1">
        <w:rPr>
          <w:rFonts w:ascii="Bookman Old Style" w:hAnsi="Bookman Old Style"/>
          <w:szCs w:val="20"/>
        </w:rPr>
        <w:t xml:space="preserve"> or </w:t>
      </w:r>
      <w:r w:rsidRPr="00DE61C1">
        <w:rPr>
          <w:rFonts w:ascii="Bookman Old Style" w:hAnsi="Bookman Old Style"/>
          <w:b/>
          <w:szCs w:val="20"/>
        </w:rPr>
        <w:t>main stem</w:t>
      </w:r>
      <w:r w:rsidRPr="00DE61C1">
        <w:rPr>
          <w:rFonts w:ascii="Bookman Old Style" w:hAnsi="Bookman Old Style"/>
          <w:szCs w:val="20"/>
        </w:rPr>
        <w:t xml:space="preserve">, and an expanded distal portion, the </w:t>
      </w:r>
      <w:proofErr w:type="spellStart"/>
      <w:r w:rsidRPr="00DE61C1">
        <w:rPr>
          <w:rFonts w:ascii="Bookman Old Style" w:hAnsi="Bookman Old Style"/>
          <w:b/>
          <w:szCs w:val="20"/>
        </w:rPr>
        <w:t>vexillum</w:t>
      </w:r>
      <w:proofErr w:type="spellEnd"/>
      <w:r w:rsidRPr="00DE61C1">
        <w:rPr>
          <w:rFonts w:ascii="Bookman Old Style" w:hAnsi="Bookman Old Style"/>
          <w:b/>
          <w:szCs w:val="20"/>
        </w:rPr>
        <w:t xml:space="preserve"> </w:t>
      </w:r>
      <w:r w:rsidRPr="00DE61C1">
        <w:rPr>
          <w:rFonts w:ascii="Bookman Old Style" w:hAnsi="Bookman Old Style"/>
          <w:szCs w:val="20"/>
        </w:rPr>
        <w:t xml:space="preserve">or </w:t>
      </w:r>
      <w:r w:rsidRPr="00DE61C1">
        <w:rPr>
          <w:rFonts w:ascii="Bookman Old Style" w:hAnsi="Bookman Old Style"/>
          <w:b/>
          <w:szCs w:val="20"/>
        </w:rPr>
        <w:t>vane</w:t>
      </w:r>
      <w:r w:rsidRPr="00DE61C1">
        <w:rPr>
          <w:rFonts w:ascii="Bookman Old Style" w:hAnsi="Bookman Old Style"/>
          <w:szCs w:val="20"/>
        </w:rPr>
        <w:t>.</w:t>
      </w:r>
    </w:p>
    <w:p w:rsidR="00DE61C1" w:rsidRPr="00DE61C1" w:rsidRDefault="00DE61C1" w:rsidP="00DE61C1">
      <w:pPr>
        <w:pStyle w:val="ListParagraph"/>
        <w:numPr>
          <w:ilvl w:val="0"/>
          <w:numId w:val="11"/>
        </w:numPr>
        <w:jc w:val="both"/>
        <w:rPr>
          <w:rFonts w:ascii="Bookman Old Style" w:hAnsi="Bookman Old Style"/>
          <w:b/>
          <w:sz w:val="24"/>
          <w:szCs w:val="20"/>
        </w:rPr>
      </w:pPr>
      <w:r w:rsidRPr="00DE61C1">
        <w:rPr>
          <w:rFonts w:ascii="Bookman Old Style" w:hAnsi="Bookman Old Style"/>
          <w:b/>
          <w:sz w:val="24"/>
          <w:szCs w:val="20"/>
        </w:rPr>
        <w:t>CENTRAL AXIS</w:t>
      </w:r>
    </w:p>
    <w:p w:rsidR="00DE61C1" w:rsidRPr="00DE61C1" w:rsidRDefault="00DE61C1" w:rsidP="00DE61C1">
      <w:pPr>
        <w:jc w:val="both"/>
        <w:rPr>
          <w:rFonts w:ascii="Bookman Old Style" w:hAnsi="Bookman Old Style"/>
          <w:szCs w:val="20"/>
        </w:rPr>
      </w:pPr>
      <w:r w:rsidRPr="00DE61C1">
        <w:rPr>
          <w:rFonts w:ascii="Bookman Old Style" w:hAnsi="Bookman Old Style"/>
          <w:szCs w:val="20"/>
        </w:rPr>
        <w:t xml:space="preserve">The axis is divided into a basal portion, the </w:t>
      </w:r>
      <w:proofErr w:type="spellStart"/>
      <w:r w:rsidRPr="00DE61C1">
        <w:rPr>
          <w:rFonts w:ascii="Bookman Old Style" w:hAnsi="Bookman Old Style"/>
          <w:b/>
          <w:szCs w:val="20"/>
        </w:rPr>
        <w:t>calamus</w:t>
      </w:r>
      <w:proofErr w:type="spellEnd"/>
      <w:r w:rsidRPr="00DE61C1">
        <w:rPr>
          <w:rFonts w:ascii="Bookman Old Style" w:hAnsi="Bookman Old Style"/>
          <w:szCs w:val="20"/>
        </w:rPr>
        <w:t xml:space="preserve"> and an </w:t>
      </w:r>
      <w:r w:rsidRPr="00DE61C1">
        <w:rPr>
          <w:rFonts w:ascii="Bookman Old Style" w:hAnsi="Bookman Old Style"/>
          <w:b/>
          <w:szCs w:val="20"/>
        </w:rPr>
        <w:t>upper shaft</w:t>
      </w:r>
      <w:r w:rsidRPr="00DE61C1">
        <w:rPr>
          <w:rFonts w:ascii="Bookman Old Style" w:hAnsi="Bookman Old Style"/>
          <w:szCs w:val="20"/>
        </w:rPr>
        <w:t xml:space="preserve"> or </w:t>
      </w:r>
      <w:r w:rsidRPr="00DE61C1">
        <w:rPr>
          <w:rFonts w:ascii="Bookman Old Style" w:hAnsi="Bookman Old Style"/>
          <w:b/>
          <w:szCs w:val="20"/>
        </w:rPr>
        <w:t>rachis</w:t>
      </w:r>
      <w:r w:rsidRPr="00DE61C1">
        <w:rPr>
          <w:rFonts w:ascii="Bookman Old Style" w:hAnsi="Bookman Old Style"/>
          <w:szCs w:val="20"/>
        </w:rPr>
        <w:t>.</w:t>
      </w:r>
    </w:p>
    <w:p w:rsidR="00DE61C1" w:rsidRPr="00DE61C1" w:rsidRDefault="00DE61C1" w:rsidP="00DE61C1">
      <w:pPr>
        <w:pStyle w:val="ListParagraph"/>
        <w:numPr>
          <w:ilvl w:val="0"/>
          <w:numId w:val="12"/>
        </w:numPr>
        <w:jc w:val="both"/>
        <w:rPr>
          <w:rFonts w:ascii="Bookman Old Style" w:hAnsi="Bookman Old Style"/>
          <w:b/>
          <w:szCs w:val="20"/>
        </w:rPr>
      </w:pPr>
      <w:r w:rsidRPr="00DE61C1">
        <w:rPr>
          <w:rFonts w:ascii="Bookman Old Style" w:hAnsi="Bookman Old Style"/>
          <w:b/>
          <w:szCs w:val="20"/>
        </w:rPr>
        <w:t>CALAMUS</w:t>
      </w:r>
    </w:p>
    <w:p w:rsidR="00DE61C1" w:rsidRPr="00DE61C1" w:rsidRDefault="00DE61C1" w:rsidP="00DE61C1">
      <w:pPr>
        <w:pStyle w:val="ListParagraph"/>
        <w:numPr>
          <w:ilvl w:val="0"/>
          <w:numId w:val="10"/>
        </w:numPr>
        <w:jc w:val="both"/>
        <w:rPr>
          <w:rFonts w:ascii="Bookman Old Style" w:hAnsi="Bookman Old Style"/>
          <w:szCs w:val="20"/>
        </w:rPr>
      </w:pPr>
      <w:r w:rsidRPr="00DE61C1">
        <w:rPr>
          <w:rFonts w:ascii="Bookman Old Style" w:hAnsi="Bookman Old Style"/>
          <w:szCs w:val="20"/>
        </w:rPr>
        <w:t xml:space="preserve">The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is hollow, tubular and </w:t>
      </w:r>
      <w:proofErr w:type="spellStart"/>
      <w:r w:rsidRPr="00DE61C1">
        <w:rPr>
          <w:rFonts w:ascii="Bookman Old Style" w:hAnsi="Bookman Old Style"/>
          <w:szCs w:val="20"/>
        </w:rPr>
        <w:t>semi transparent</w:t>
      </w:r>
      <w:proofErr w:type="spellEnd"/>
      <w:r w:rsidRPr="00DE61C1">
        <w:rPr>
          <w:rFonts w:ascii="Bookman Old Style" w:hAnsi="Bookman Old Style"/>
          <w:szCs w:val="20"/>
        </w:rPr>
        <w:t xml:space="preserve">. </w:t>
      </w:r>
    </w:p>
    <w:p w:rsidR="00DE61C1" w:rsidRPr="00DE61C1" w:rsidRDefault="00DE61C1" w:rsidP="00DE61C1">
      <w:pPr>
        <w:pStyle w:val="ListParagraph"/>
        <w:numPr>
          <w:ilvl w:val="0"/>
          <w:numId w:val="10"/>
        </w:numPr>
        <w:jc w:val="both"/>
        <w:rPr>
          <w:rFonts w:ascii="Bookman Old Style" w:hAnsi="Bookman Old Style"/>
          <w:szCs w:val="20"/>
        </w:rPr>
      </w:pPr>
      <w:r w:rsidRPr="00DE61C1">
        <w:rPr>
          <w:rFonts w:ascii="Bookman Old Style" w:hAnsi="Bookman Old Style"/>
          <w:szCs w:val="20"/>
        </w:rPr>
        <w:t xml:space="preserve">The base of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remains inserted into a pit of </w:t>
      </w:r>
      <w:r w:rsidRPr="00DE61C1">
        <w:rPr>
          <w:rFonts w:ascii="Bookman Old Style" w:hAnsi="Bookman Old Style"/>
          <w:b/>
          <w:szCs w:val="20"/>
        </w:rPr>
        <w:t xml:space="preserve">follicle </w:t>
      </w:r>
      <w:r w:rsidRPr="00DE61C1">
        <w:rPr>
          <w:rFonts w:ascii="Bookman Old Style" w:hAnsi="Bookman Old Style"/>
          <w:szCs w:val="20"/>
        </w:rPr>
        <w:t xml:space="preserve">of the skin. </w:t>
      </w:r>
    </w:p>
    <w:p w:rsidR="00DE61C1" w:rsidRPr="00DE61C1" w:rsidRDefault="00DE61C1" w:rsidP="00DE61C1">
      <w:pPr>
        <w:pStyle w:val="ListParagraph"/>
        <w:numPr>
          <w:ilvl w:val="0"/>
          <w:numId w:val="10"/>
        </w:numPr>
        <w:jc w:val="both"/>
        <w:rPr>
          <w:rFonts w:ascii="Bookman Old Style" w:hAnsi="Bookman Old Style"/>
          <w:szCs w:val="20"/>
        </w:rPr>
      </w:pPr>
      <w:r w:rsidRPr="00DE61C1">
        <w:rPr>
          <w:rFonts w:ascii="Bookman Old Style" w:hAnsi="Bookman Old Style"/>
          <w:szCs w:val="20"/>
        </w:rPr>
        <w:t xml:space="preserve">The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opens below by a small opening called </w:t>
      </w:r>
      <w:r w:rsidRPr="00DE61C1">
        <w:rPr>
          <w:rFonts w:ascii="Bookman Old Style" w:hAnsi="Bookman Old Style"/>
          <w:b/>
          <w:szCs w:val="20"/>
        </w:rPr>
        <w:t>inferior umbilicus</w:t>
      </w:r>
      <w:r w:rsidRPr="00DE61C1">
        <w:rPr>
          <w:rFonts w:ascii="Bookman Old Style" w:hAnsi="Bookman Old Style"/>
          <w:szCs w:val="20"/>
        </w:rPr>
        <w:t>, which receives a small, conical, nutritive dermal papilla from dermis.</w:t>
      </w:r>
    </w:p>
    <w:p w:rsidR="00DE61C1" w:rsidRPr="00DE61C1" w:rsidRDefault="00DE61C1" w:rsidP="00DE61C1">
      <w:pPr>
        <w:pStyle w:val="ListParagraph"/>
        <w:numPr>
          <w:ilvl w:val="0"/>
          <w:numId w:val="10"/>
        </w:numPr>
        <w:jc w:val="both"/>
        <w:rPr>
          <w:rFonts w:ascii="Bookman Old Style" w:hAnsi="Bookman Old Style"/>
          <w:szCs w:val="20"/>
        </w:rPr>
      </w:pPr>
      <w:r w:rsidRPr="00DE61C1">
        <w:rPr>
          <w:rFonts w:ascii="Bookman Old Style" w:hAnsi="Bookman Old Style"/>
          <w:szCs w:val="20"/>
        </w:rPr>
        <w:t>The nutrients and pigments are passed through the dermal papilla into the feather from the dermis, during the development of feather.</w:t>
      </w:r>
    </w:p>
    <w:p w:rsidR="00DE61C1" w:rsidRPr="00DE61C1" w:rsidRDefault="00DE61C1" w:rsidP="00DE61C1">
      <w:pPr>
        <w:pStyle w:val="ListParagraph"/>
        <w:numPr>
          <w:ilvl w:val="0"/>
          <w:numId w:val="10"/>
        </w:numPr>
        <w:jc w:val="both"/>
        <w:rPr>
          <w:rFonts w:ascii="Bookman Old Style" w:hAnsi="Bookman Old Style"/>
          <w:szCs w:val="20"/>
        </w:rPr>
      </w:pPr>
      <w:r w:rsidRPr="00DE61C1">
        <w:rPr>
          <w:rFonts w:ascii="Bookman Old Style" w:hAnsi="Bookman Old Style"/>
          <w:szCs w:val="20"/>
        </w:rPr>
        <w:t xml:space="preserve">Another pore, called </w:t>
      </w:r>
      <w:r w:rsidRPr="00DE61C1">
        <w:rPr>
          <w:rFonts w:ascii="Bookman Old Style" w:hAnsi="Bookman Old Style"/>
          <w:b/>
          <w:szCs w:val="20"/>
        </w:rPr>
        <w:t>superior umbilicus</w:t>
      </w:r>
      <w:r w:rsidRPr="00DE61C1">
        <w:rPr>
          <w:rFonts w:ascii="Bookman Old Style" w:hAnsi="Bookman Old Style"/>
          <w:szCs w:val="20"/>
        </w:rPr>
        <w:t xml:space="preserve">, occurs on the ventral side of junction of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and rachis.</w:t>
      </w:r>
    </w:p>
    <w:p w:rsidR="00DE61C1" w:rsidRPr="00DE61C1" w:rsidRDefault="00DE61C1" w:rsidP="00DE61C1">
      <w:pPr>
        <w:pStyle w:val="ListParagraph"/>
        <w:numPr>
          <w:ilvl w:val="0"/>
          <w:numId w:val="10"/>
        </w:numPr>
        <w:jc w:val="both"/>
        <w:rPr>
          <w:rFonts w:ascii="Bookman Old Style" w:hAnsi="Bookman Old Style"/>
          <w:szCs w:val="20"/>
        </w:rPr>
      </w:pPr>
      <w:r w:rsidRPr="00DE61C1">
        <w:rPr>
          <w:rFonts w:ascii="Bookman Old Style" w:hAnsi="Bookman Old Style"/>
          <w:szCs w:val="20"/>
        </w:rPr>
        <w:t xml:space="preserve">In flight less birds, like cassowary, emu, the after shaft is as long as the main feather, from which it arises. </w:t>
      </w:r>
    </w:p>
    <w:p w:rsidR="00DE61C1" w:rsidRPr="00DE61C1" w:rsidRDefault="00DE61C1" w:rsidP="00DE61C1">
      <w:pPr>
        <w:pStyle w:val="ListParagraph"/>
        <w:numPr>
          <w:ilvl w:val="0"/>
          <w:numId w:val="10"/>
        </w:numPr>
        <w:jc w:val="both"/>
        <w:rPr>
          <w:rFonts w:ascii="Bookman Old Style" w:hAnsi="Bookman Old Style"/>
          <w:szCs w:val="20"/>
        </w:rPr>
      </w:pPr>
      <w:r w:rsidRPr="00DE61C1">
        <w:rPr>
          <w:rFonts w:ascii="Bookman Old Style" w:hAnsi="Bookman Old Style"/>
          <w:szCs w:val="20"/>
        </w:rPr>
        <w:t xml:space="preserve">In some birds, a small tuft or soft down feather, called </w:t>
      </w:r>
      <w:r w:rsidRPr="00DE61C1">
        <w:rPr>
          <w:rFonts w:ascii="Bookman Old Style" w:hAnsi="Bookman Old Style"/>
          <w:b/>
          <w:szCs w:val="20"/>
        </w:rPr>
        <w:t>after shaft</w:t>
      </w:r>
      <w:r w:rsidRPr="00DE61C1">
        <w:rPr>
          <w:rFonts w:ascii="Bookman Old Style" w:hAnsi="Bookman Old Style"/>
          <w:szCs w:val="20"/>
        </w:rPr>
        <w:t xml:space="preserve"> or </w:t>
      </w:r>
      <w:r w:rsidRPr="00DE61C1">
        <w:rPr>
          <w:rFonts w:ascii="Bookman Old Style" w:hAnsi="Bookman Old Style"/>
          <w:b/>
          <w:szCs w:val="20"/>
        </w:rPr>
        <w:t>hypo rachis,</w:t>
      </w:r>
      <w:r w:rsidRPr="00DE61C1">
        <w:rPr>
          <w:rFonts w:ascii="Bookman Old Style" w:hAnsi="Bookman Old Style"/>
          <w:szCs w:val="20"/>
        </w:rPr>
        <w:t xml:space="preserve"> occurs near the superior umbilicus and covers it. </w:t>
      </w:r>
    </w:p>
    <w:p w:rsidR="00DE61C1" w:rsidRPr="00DE61C1" w:rsidRDefault="00DE61C1" w:rsidP="00DE61C1">
      <w:pPr>
        <w:pStyle w:val="ListParagraph"/>
        <w:jc w:val="both"/>
        <w:rPr>
          <w:rFonts w:ascii="Bookman Old Style" w:hAnsi="Bookman Old Style"/>
          <w:szCs w:val="20"/>
        </w:rPr>
      </w:pPr>
    </w:p>
    <w:p w:rsidR="00DE61C1" w:rsidRPr="00DE61C1" w:rsidRDefault="00DE61C1" w:rsidP="00DE61C1">
      <w:pPr>
        <w:pStyle w:val="ListParagraph"/>
        <w:numPr>
          <w:ilvl w:val="0"/>
          <w:numId w:val="12"/>
        </w:numPr>
        <w:jc w:val="both"/>
        <w:rPr>
          <w:rFonts w:ascii="Bookman Old Style" w:hAnsi="Bookman Old Style"/>
          <w:b/>
          <w:szCs w:val="20"/>
        </w:rPr>
      </w:pPr>
      <w:r w:rsidRPr="00DE61C1">
        <w:rPr>
          <w:rFonts w:ascii="Bookman Old Style" w:hAnsi="Bookman Old Style"/>
          <w:b/>
          <w:szCs w:val="20"/>
        </w:rPr>
        <w:t>RACHIS</w:t>
      </w:r>
    </w:p>
    <w:p w:rsidR="00DE61C1" w:rsidRPr="00DE61C1" w:rsidRDefault="00DE61C1" w:rsidP="00DE61C1">
      <w:pPr>
        <w:pStyle w:val="ListParagraph"/>
        <w:numPr>
          <w:ilvl w:val="0"/>
          <w:numId w:val="13"/>
        </w:numPr>
        <w:jc w:val="both"/>
        <w:rPr>
          <w:rFonts w:ascii="Bookman Old Style" w:hAnsi="Bookman Old Style"/>
          <w:szCs w:val="20"/>
        </w:rPr>
      </w:pPr>
      <w:r w:rsidRPr="00DE61C1">
        <w:rPr>
          <w:rFonts w:ascii="Bookman Old Style" w:hAnsi="Bookman Old Style"/>
          <w:szCs w:val="20"/>
        </w:rPr>
        <w:t xml:space="preserve">The part of the axis above the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is a </w:t>
      </w:r>
      <w:r w:rsidRPr="00DE61C1">
        <w:rPr>
          <w:rFonts w:ascii="Bookman Old Style" w:hAnsi="Bookman Old Style"/>
          <w:b/>
          <w:szCs w:val="20"/>
        </w:rPr>
        <w:t>rachis</w:t>
      </w:r>
      <w:r w:rsidRPr="00DE61C1">
        <w:rPr>
          <w:rFonts w:ascii="Bookman Old Style" w:hAnsi="Bookman Old Style"/>
          <w:szCs w:val="20"/>
        </w:rPr>
        <w:t>.</w:t>
      </w:r>
    </w:p>
    <w:p w:rsidR="00DE61C1" w:rsidRPr="00DE61C1" w:rsidRDefault="00DE61C1" w:rsidP="00DE61C1">
      <w:pPr>
        <w:pStyle w:val="ListParagraph"/>
        <w:numPr>
          <w:ilvl w:val="0"/>
          <w:numId w:val="13"/>
        </w:numPr>
        <w:jc w:val="both"/>
        <w:rPr>
          <w:rFonts w:ascii="Bookman Old Style" w:hAnsi="Bookman Old Style"/>
          <w:szCs w:val="20"/>
        </w:rPr>
      </w:pPr>
      <w:r w:rsidRPr="00DE61C1">
        <w:rPr>
          <w:rFonts w:ascii="Bookman Old Style" w:hAnsi="Bookman Old Style"/>
          <w:szCs w:val="20"/>
        </w:rPr>
        <w:t xml:space="preserve">It forms the longitudinal axis of the vane. </w:t>
      </w:r>
    </w:p>
    <w:p w:rsidR="00DE61C1" w:rsidRPr="00DE61C1" w:rsidRDefault="00DE61C1" w:rsidP="00DE61C1">
      <w:pPr>
        <w:pStyle w:val="ListParagraph"/>
        <w:numPr>
          <w:ilvl w:val="0"/>
          <w:numId w:val="13"/>
        </w:numPr>
        <w:jc w:val="both"/>
        <w:rPr>
          <w:rFonts w:ascii="Bookman Old Style" w:hAnsi="Bookman Old Style"/>
          <w:szCs w:val="20"/>
        </w:rPr>
      </w:pPr>
      <w:r w:rsidRPr="00DE61C1">
        <w:rPr>
          <w:rFonts w:ascii="Bookman Old Style" w:hAnsi="Bookman Old Style"/>
          <w:szCs w:val="20"/>
        </w:rPr>
        <w:t xml:space="preserve">It is solid, opaque, roughly quadrangular in transverse section and filled with a closely packed mass of </w:t>
      </w:r>
      <w:r w:rsidRPr="00DE61C1">
        <w:rPr>
          <w:rFonts w:ascii="Bookman Old Style" w:hAnsi="Bookman Old Style"/>
          <w:b/>
          <w:szCs w:val="20"/>
        </w:rPr>
        <w:t>pith cells</w:t>
      </w:r>
      <w:r w:rsidRPr="00DE61C1">
        <w:rPr>
          <w:rFonts w:ascii="Bookman Old Style" w:hAnsi="Bookman Old Style"/>
          <w:szCs w:val="20"/>
        </w:rPr>
        <w:t>.</w:t>
      </w:r>
    </w:p>
    <w:p w:rsidR="00DE61C1" w:rsidRPr="00DE61C1" w:rsidRDefault="00DE61C1" w:rsidP="00DE61C1">
      <w:pPr>
        <w:pStyle w:val="ListParagraph"/>
        <w:numPr>
          <w:ilvl w:val="0"/>
          <w:numId w:val="13"/>
        </w:numPr>
        <w:jc w:val="both"/>
        <w:rPr>
          <w:rFonts w:ascii="Bookman Old Style" w:hAnsi="Bookman Old Style"/>
          <w:szCs w:val="20"/>
        </w:rPr>
      </w:pPr>
      <w:r w:rsidRPr="00DE61C1">
        <w:rPr>
          <w:rFonts w:ascii="Bookman Old Style" w:hAnsi="Bookman Old Style"/>
          <w:szCs w:val="20"/>
        </w:rPr>
        <w:t xml:space="preserve">A longitudinal furrow, the </w:t>
      </w:r>
      <w:r w:rsidRPr="00DE61C1">
        <w:rPr>
          <w:rFonts w:ascii="Bookman Old Style" w:hAnsi="Bookman Old Style"/>
          <w:b/>
          <w:szCs w:val="20"/>
        </w:rPr>
        <w:t>umbilical groove</w:t>
      </w:r>
      <w:r w:rsidRPr="00DE61C1">
        <w:rPr>
          <w:rFonts w:ascii="Bookman Old Style" w:hAnsi="Bookman Old Style"/>
          <w:szCs w:val="20"/>
        </w:rPr>
        <w:t>, runs along the ventral or inner surface of the rachis throughout its length.</w:t>
      </w:r>
    </w:p>
    <w:p w:rsidR="00DE61C1" w:rsidRPr="00DE61C1" w:rsidRDefault="00DE61C1" w:rsidP="00DE61C1">
      <w:pPr>
        <w:pStyle w:val="ListParagraph"/>
        <w:jc w:val="both"/>
        <w:rPr>
          <w:rFonts w:ascii="Bookman Old Style" w:hAnsi="Bookman Old Style"/>
          <w:szCs w:val="20"/>
        </w:rPr>
      </w:pPr>
    </w:p>
    <w:p w:rsidR="00DE61C1" w:rsidRPr="00DE61C1" w:rsidRDefault="00DE61C1" w:rsidP="00DE61C1">
      <w:pPr>
        <w:pStyle w:val="ListParagraph"/>
        <w:numPr>
          <w:ilvl w:val="0"/>
          <w:numId w:val="3"/>
        </w:numPr>
        <w:jc w:val="both"/>
        <w:rPr>
          <w:rFonts w:ascii="Bookman Old Style" w:hAnsi="Bookman Old Style"/>
          <w:b/>
          <w:szCs w:val="20"/>
        </w:rPr>
      </w:pPr>
      <w:r w:rsidRPr="00DE61C1">
        <w:rPr>
          <w:rFonts w:ascii="Bookman Old Style" w:hAnsi="Bookman Old Style"/>
          <w:b/>
          <w:szCs w:val="20"/>
        </w:rPr>
        <w:t>VANE</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 xml:space="preserve">The rachis bears a fan-like, webbed or expanded membranous part of the feather, the </w:t>
      </w:r>
      <w:proofErr w:type="spellStart"/>
      <w:r w:rsidRPr="00DE61C1">
        <w:rPr>
          <w:rFonts w:ascii="Bookman Old Style" w:hAnsi="Bookman Old Style"/>
          <w:b/>
          <w:szCs w:val="20"/>
        </w:rPr>
        <w:t>vexillum</w:t>
      </w:r>
      <w:proofErr w:type="spellEnd"/>
      <w:r w:rsidRPr="00DE61C1">
        <w:rPr>
          <w:rFonts w:ascii="Bookman Old Style" w:hAnsi="Bookman Old Style"/>
          <w:szCs w:val="20"/>
        </w:rPr>
        <w:t xml:space="preserve"> or </w:t>
      </w:r>
      <w:r w:rsidRPr="00DE61C1">
        <w:rPr>
          <w:rFonts w:ascii="Bookman Old Style" w:hAnsi="Bookman Old Style"/>
          <w:b/>
          <w:szCs w:val="20"/>
        </w:rPr>
        <w:t>vane</w:t>
      </w:r>
      <w:r w:rsidRPr="00DE61C1">
        <w:rPr>
          <w:rFonts w:ascii="Bookman Old Style" w:hAnsi="Bookman Old Style"/>
          <w:szCs w:val="20"/>
        </w:rPr>
        <w:t>.</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The vane is divided by rachis into two unequal halves.</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Its proximal part is broader than the distal end.</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 xml:space="preserve">Each half of the vane is composed of a series of numerous, parallel, closely spaced, delicate, lateral, thread-like structures called the </w:t>
      </w:r>
      <w:r w:rsidRPr="00DE61C1">
        <w:rPr>
          <w:rFonts w:ascii="Bookman Old Style" w:hAnsi="Bookman Old Style"/>
          <w:b/>
          <w:szCs w:val="20"/>
        </w:rPr>
        <w:t>barbs</w:t>
      </w:r>
      <w:r w:rsidRPr="00DE61C1">
        <w:rPr>
          <w:rFonts w:ascii="Bookman Old Style" w:hAnsi="Bookman Old Style"/>
          <w:szCs w:val="20"/>
        </w:rPr>
        <w:t xml:space="preserve"> or </w:t>
      </w:r>
      <w:r w:rsidRPr="00DE61C1">
        <w:rPr>
          <w:rFonts w:ascii="Bookman Old Style" w:hAnsi="Bookman Old Style"/>
          <w:b/>
          <w:szCs w:val="20"/>
        </w:rPr>
        <w:t>rami</w:t>
      </w:r>
      <w:r w:rsidRPr="00DE61C1">
        <w:rPr>
          <w:rFonts w:ascii="Bookman Old Style" w:hAnsi="Bookman Old Style"/>
          <w:szCs w:val="20"/>
        </w:rPr>
        <w:t>.</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 xml:space="preserve">The barbs arise obliquely outwards from the two lateral sides of the rachis. </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The size of barbs gradually decreases towards both the ends of the rachis.</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Each barb on either side bears a fringe of small, extremely delicate, oblique filamentous processes, the</w:t>
      </w:r>
      <w:r w:rsidRPr="00DE61C1">
        <w:rPr>
          <w:rFonts w:ascii="Bookman Old Style" w:hAnsi="Bookman Old Style"/>
          <w:b/>
          <w:szCs w:val="20"/>
        </w:rPr>
        <w:t xml:space="preserve"> radii</w:t>
      </w:r>
      <w:r w:rsidRPr="00DE61C1">
        <w:rPr>
          <w:rFonts w:ascii="Bookman Old Style" w:hAnsi="Bookman Old Style"/>
          <w:szCs w:val="20"/>
        </w:rPr>
        <w:t xml:space="preserve"> or </w:t>
      </w:r>
      <w:r w:rsidRPr="00DE61C1">
        <w:rPr>
          <w:rFonts w:ascii="Bookman Old Style" w:hAnsi="Bookman Old Style"/>
          <w:b/>
          <w:szCs w:val="20"/>
        </w:rPr>
        <w:t>barbules</w:t>
      </w:r>
      <w:r w:rsidRPr="00DE61C1">
        <w:rPr>
          <w:rFonts w:ascii="Bookman Old Style" w:hAnsi="Bookman Old Style"/>
          <w:szCs w:val="20"/>
        </w:rPr>
        <w:t>.</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lastRenderedPageBreak/>
        <w:t xml:space="preserve">The barbules are of two types: </w:t>
      </w:r>
      <w:r w:rsidRPr="00DE61C1">
        <w:rPr>
          <w:rFonts w:ascii="Bookman Old Style" w:hAnsi="Bookman Old Style"/>
          <w:b/>
          <w:szCs w:val="20"/>
        </w:rPr>
        <w:t>proximal barbules</w:t>
      </w:r>
      <w:r w:rsidRPr="00DE61C1">
        <w:rPr>
          <w:rFonts w:ascii="Bookman Old Style" w:hAnsi="Bookman Old Style"/>
          <w:szCs w:val="20"/>
        </w:rPr>
        <w:t xml:space="preserve"> directed towards the base of feather and </w:t>
      </w:r>
      <w:r w:rsidRPr="00DE61C1">
        <w:rPr>
          <w:rFonts w:ascii="Bookman Old Style" w:hAnsi="Bookman Old Style"/>
          <w:b/>
          <w:szCs w:val="20"/>
        </w:rPr>
        <w:t>distal barbules</w:t>
      </w:r>
      <w:r w:rsidRPr="00DE61C1">
        <w:rPr>
          <w:rFonts w:ascii="Bookman Old Style" w:hAnsi="Bookman Old Style"/>
          <w:szCs w:val="20"/>
        </w:rPr>
        <w:t xml:space="preserve"> directed towards the tip of the feather.</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 xml:space="preserve">The lower edge of the distal barbules bears minute </w:t>
      </w:r>
      <w:proofErr w:type="spellStart"/>
      <w:r w:rsidRPr="00DE61C1">
        <w:rPr>
          <w:rFonts w:ascii="Bookman Old Style" w:hAnsi="Bookman Old Style"/>
          <w:b/>
          <w:szCs w:val="20"/>
        </w:rPr>
        <w:t>hamuli</w:t>
      </w:r>
      <w:proofErr w:type="spellEnd"/>
      <w:r w:rsidRPr="00DE61C1">
        <w:rPr>
          <w:rFonts w:ascii="Bookman Old Style" w:hAnsi="Bookman Old Style"/>
          <w:b/>
          <w:szCs w:val="20"/>
        </w:rPr>
        <w:t>, barbicels</w:t>
      </w:r>
      <w:r w:rsidRPr="00DE61C1">
        <w:rPr>
          <w:rFonts w:ascii="Bookman Old Style" w:hAnsi="Bookman Old Style"/>
          <w:szCs w:val="20"/>
        </w:rPr>
        <w:t xml:space="preserve"> or </w:t>
      </w:r>
      <w:r w:rsidRPr="00DE61C1">
        <w:rPr>
          <w:rFonts w:ascii="Bookman Old Style" w:hAnsi="Bookman Old Style"/>
          <w:b/>
          <w:szCs w:val="20"/>
        </w:rPr>
        <w:t>hook lets</w:t>
      </w:r>
      <w:r w:rsidRPr="00DE61C1">
        <w:rPr>
          <w:rFonts w:ascii="Bookman Old Style" w:hAnsi="Bookman Old Style"/>
          <w:szCs w:val="20"/>
        </w:rPr>
        <w:t xml:space="preserve"> and the upper edge of the proximal barbules are deeply curved or rolled to form a groove and flange.</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Hook lets of distal barbules hook over the grooved edges of proximal barbules binding the barbs together.</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With this limited sliding interlocking arrangement, all the barbs and barbules are loosely held together, so that the vane forms a flexible, firm, wide, flat and continuous surface for striking the air during flight.</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 xml:space="preserve">The interlocking mechanism can be broken down so that the barbs become separate, but can be </w:t>
      </w:r>
      <w:proofErr w:type="gramStart"/>
      <w:r w:rsidRPr="00DE61C1">
        <w:rPr>
          <w:rFonts w:ascii="Bookman Old Style" w:hAnsi="Bookman Old Style"/>
          <w:szCs w:val="20"/>
        </w:rPr>
        <w:t>joint</w:t>
      </w:r>
      <w:proofErr w:type="gramEnd"/>
      <w:r w:rsidRPr="00DE61C1">
        <w:rPr>
          <w:rFonts w:ascii="Bookman Old Style" w:hAnsi="Bookman Old Style"/>
          <w:szCs w:val="20"/>
        </w:rPr>
        <w:t xml:space="preserve"> again by “preening” the whole feather.</w:t>
      </w:r>
    </w:p>
    <w:p w:rsidR="00DE61C1" w:rsidRPr="00DE61C1" w:rsidRDefault="00DE61C1" w:rsidP="00DE61C1">
      <w:pPr>
        <w:pStyle w:val="ListParagraph"/>
        <w:numPr>
          <w:ilvl w:val="0"/>
          <w:numId w:val="14"/>
        </w:numPr>
        <w:jc w:val="both"/>
        <w:rPr>
          <w:rFonts w:ascii="Bookman Old Style" w:hAnsi="Bookman Old Style"/>
          <w:szCs w:val="20"/>
        </w:rPr>
      </w:pPr>
      <w:r w:rsidRPr="00DE61C1">
        <w:rPr>
          <w:rFonts w:ascii="Bookman Old Style" w:hAnsi="Bookman Old Style"/>
          <w:szCs w:val="20"/>
        </w:rPr>
        <w:t>The feathers of ostriches and kiwis lack this interlocking mechanism of feather. The barbs and barbules of after shaft have no hook lets or barbicels.</w:t>
      </w:r>
    </w:p>
    <w:p w:rsidR="00DE61C1" w:rsidRPr="00DE61C1" w:rsidRDefault="00DE61C1" w:rsidP="00DE61C1">
      <w:pPr>
        <w:jc w:val="both"/>
        <w:rPr>
          <w:rFonts w:ascii="Bookman Old Style" w:hAnsi="Bookman Old Style"/>
          <w:b/>
          <w:szCs w:val="20"/>
        </w:rPr>
      </w:pPr>
    </w:p>
    <w:p w:rsidR="00DE61C1" w:rsidRPr="00DE61C1" w:rsidRDefault="00DE61C1" w:rsidP="00DE61C1">
      <w:pPr>
        <w:jc w:val="both"/>
        <w:rPr>
          <w:rFonts w:ascii="Bookman Old Style" w:hAnsi="Bookman Old Style"/>
          <w:b/>
          <w:szCs w:val="20"/>
        </w:rPr>
      </w:pPr>
      <w:r w:rsidRPr="00DE61C1">
        <w:rPr>
          <w:rFonts w:ascii="Bookman Old Style" w:hAnsi="Bookman Old Style"/>
          <w:b/>
          <w:szCs w:val="20"/>
        </w:rPr>
        <w:t>DEVELOPMENT of a DOWN FEATHER</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The mesodermal tissue of the dermis of delicate and semi-transparent skin of five-or-six day old embryo gather at a place to form a dermal papilla externally covered by epidermis.</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 xml:space="preserve"> As the dermal papilla grows it takes the shape of a cone whose apex is directed backward. </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The papilla then becomes sunk in a sac called the feather follicle, from which it protrudes as an elongated feather germ.</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 xml:space="preserve">Its vascular dermal interior having the dermal blood capillaries, nerves and connective tissues is called feather pulp. </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The feather pulp feeds the growing feather.</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 xml:space="preserve">The </w:t>
      </w:r>
      <w:proofErr w:type="spellStart"/>
      <w:r w:rsidRPr="00DE61C1">
        <w:rPr>
          <w:rFonts w:ascii="Bookman Old Style" w:hAnsi="Bookman Old Style"/>
          <w:szCs w:val="20"/>
        </w:rPr>
        <w:t>malpighian</w:t>
      </w:r>
      <w:proofErr w:type="spellEnd"/>
      <w:r w:rsidRPr="00DE61C1">
        <w:rPr>
          <w:rFonts w:ascii="Bookman Old Style" w:hAnsi="Bookman Old Style"/>
          <w:szCs w:val="20"/>
        </w:rPr>
        <w:t xml:space="preserve"> layer of distal part of feather germ proliferates in such a way as to form a series of vertical or longitudinal radiating thickenings or ridges, which later separate from one another converting into the rami or barbs.</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 xml:space="preserve"> The </w:t>
      </w:r>
      <w:proofErr w:type="spellStart"/>
      <w:r w:rsidRPr="00DE61C1">
        <w:rPr>
          <w:rFonts w:ascii="Bookman Old Style" w:hAnsi="Bookman Old Style"/>
          <w:szCs w:val="20"/>
        </w:rPr>
        <w:t>malpighian</w:t>
      </w:r>
      <w:proofErr w:type="spellEnd"/>
      <w:r w:rsidRPr="00DE61C1">
        <w:rPr>
          <w:rFonts w:ascii="Bookman Old Style" w:hAnsi="Bookman Old Style"/>
          <w:szCs w:val="20"/>
        </w:rPr>
        <w:t xml:space="preserve"> layer of the epidermis at the base of the feather germ becomes horny, transparent and coherent cylindrical sheath, called periderm, around the growing feather. As the feather grows and expands, the pulp of the distal part of the feather germ is resorbed; the periderm splits and peels off liberating the barbs which are almost parallel to one another and slightly divergent.</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 xml:space="preserve">These are attached by their bases to the </w:t>
      </w:r>
      <w:proofErr w:type="spellStart"/>
      <w:r w:rsidRPr="00DE61C1">
        <w:rPr>
          <w:rFonts w:ascii="Bookman Old Style" w:hAnsi="Bookman Old Style"/>
          <w:szCs w:val="20"/>
        </w:rPr>
        <w:t>calamus</w:t>
      </w:r>
      <w:proofErr w:type="spellEnd"/>
      <w:r w:rsidRPr="00DE61C1">
        <w:rPr>
          <w:rFonts w:ascii="Bookman Old Style" w:hAnsi="Bookman Old Style"/>
          <w:szCs w:val="20"/>
        </w:rPr>
        <w:t>. On the barbs, the barbules develop by secondary splitting.</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 xml:space="preserve">The feather pulp dries inside the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to form pith.</w:t>
      </w:r>
    </w:p>
    <w:p w:rsidR="00DE61C1" w:rsidRPr="00DE61C1" w:rsidRDefault="00DE61C1" w:rsidP="00DE61C1">
      <w:pPr>
        <w:pStyle w:val="ListParagraph"/>
        <w:numPr>
          <w:ilvl w:val="0"/>
          <w:numId w:val="16"/>
        </w:numPr>
        <w:jc w:val="both"/>
        <w:rPr>
          <w:rFonts w:ascii="Bookman Old Style" w:hAnsi="Bookman Old Style"/>
          <w:szCs w:val="20"/>
        </w:rPr>
      </w:pPr>
      <w:r w:rsidRPr="00DE61C1">
        <w:rPr>
          <w:rFonts w:ascii="Bookman Old Style" w:hAnsi="Bookman Old Style"/>
          <w:szCs w:val="20"/>
        </w:rPr>
        <w:t xml:space="preserve">Thus, a rudiment of </w:t>
      </w:r>
      <w:r w:rsidRPr="00DE61C1">
        <w:rPr>
          <w:rFonts w:ascii="Bookman Old Style" w:hAnsi="Bookman Old Style"/>
          <w:b/>
          <w:szCs w:val="20"/>
        </w:rPr>
        <w:t>down feather</w:t>
      </w:r>
      <w:r w:rsidRPr="00DE61C1">
        <w:rPr>
          <w:rFonts w:ascii="Bookman Old Style" w:hAnsi="Bookman Old Style"/>
          <w:szCs w:val="20"/>
        </w:rPr>
        <w:t xml:space="preserve"> or </w:t>
      </w:r>
      <w:proofErr w:type="spellStart"/>
      <w:r w:rsidRPr="00DE61C1">
        <w:rPr>
          <w:rFonts w:ascii="Bookman Old Style" w:hAnsi="Bookman Old Style"/>
          <w:b/>
          <w:szCs w:val="20"/>
        </w:rPr>
        <w:t>plumule</w:t>
      </w:r>
      <w:proofErr w:type="spellEnd"/>
      <w:r w:rsidRPr="00DE61C1">
        <w:rPr>
          <w:rFonts w:ascii="Bookman Old Style" w:hAnsi="Bookman Old Style"/>
          <w:szCs w:val="20"/>
        </w:rPr>
        <w:t xml:space="preserve"> is formed. A dermal papilla persists at the base of the feather, to form a new down feather after the shedding of old down feather during </w:t>
      </w:r>
      <w:proofErr w:type="spellStart"/>
      <w:r w:rsidRPr="00DE61C1">
        <w:rPr>
          <w:rFonts w:ascii="Bookman Old Style" w:hAnsi="Bookman Old Style"/>
          <w:szCs w:val="20"/>
        </w:rPr>
        <w:t>ecdysis</w:t>
      </w:r>
      <w:proofErr w:type="spellEnd"/>
      <w:r w:rsidRPr="00DE61C1">
        <w:rPr>
          <w:rFonts w:ascii="Bookman Old Style" w:hAnsi="Bookman Old Style"/>
          <w:szCs w:val="20"/>
        </w:rPr>
        <w:t xml:space="preserve">. </w:t>
      </w:r>
    </w:p>
    <w:p w:rsidR="00DE61C1" w:rsidRPr="00DE61C1" w:rsidRDefault="00DE61C1" w:rsidP="00DE61C1">
      <w:pPr>
        <w:jc w:val="both"/>
        <w:rPr>
          <w:rFonts w:ascii="Bookman Old Style" w:hAnsi="Bookman Old Style"/>
          <w:b/>
          <w:szCs w:val="20"/>
        </w:rPr>
      </w:pPr>
      <w:r w:rsidRPr="00DE61C1">
        <w:rPr>
          <w:rFonts w:ascii="Bookman Old Style" w:hAnsi="Bookman Old Style"/>
          <w:b/>
          <w:szCs w:val="20"/>
        </w:rPr>
        <w:t>DEVELOPMENT of a CONTOUR FEATHER</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In the development of a contour feather, the feather papilla is formed from the lower or deep end of that of the down feather, so that the earlier down feather drops off from its apex.</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Its early development is the same as in down feather.</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 xml:space="preserve"> After the feather germ with its feather pulp, longitudinal ridges are not of the same size.</w:t>
      </w:r>
    </w:p>
    <w:p w:rsidR="00DE61C1" w:rsidRPr="00DE61C1" w:rsidRDefault="00AE78D2" w:rsidP="00DE61C1">
      <w:pPr>
        <w:pStyle w:val="ListParagraph"/>
        <w:numPr>
          <w:ilvl w:val="0"/>
          <w:numId w:val="15"/>
        </w:numPr>
        <w:jc w:val="both"/>
        <w:rPr>
          <w:rFonts w:ascii="Bookman Old Style" w:hAnsi="Bookman Old Style"/>
          <w:szCs w:val="20"/>
        </w:rPr>
      </w:pPr>
      <w:r>
        <w:rPr>
          <w:noProof/>
        </w:rPr>
        <w:lastRenderedPageBreak/>
        <w:drawing>
          <wp:anchor distT="0" distB="0" distL="114300" distR="114300" simplePos="0" relativeHeight="251666432" behindDoc="1" locked="0" layoutInCell="1" allowOverlap="1" wp14:anchorId="5C2CB527" wp14:editId="3A2E7D6C">
            <wp:simplePos x="0" y="0"/>
            <wp:positionH relativeFrom="column">
              <wp:posOffset>3781425</wp:posOffset>
            </wp:positionH>
            <wp:positionV relativeFrom="paragraph">
              <wp:posOffset>-9525</wp:posOffset>
            </wp:positionV>
            <wp:extent cx="3114675" cy="2009775"/>
            <wp:effectExtent l="19050" t="19050" r="28575" b="28575"/>
            <wp:wrapTight wrapText="bothSides">
              <wp:wrapPolygon edited="0">
                <wp:start x="-132" y="-205"/>
                <wp:lineTo x="-132" y="21702"/>
                <wp:lineTo x="21666" y="21702"/>
                <wp:lineTo x="21666" y="-205"/>
                <wp:lineTo x="-132" y="-205"/>
              </wp:wrapPolygon>
            </wp:wrapTight>
            <wp:docPr id="13" name="Picture 13" descr="https://encrypted-tbn0.gstatic.com/images?q=tbn:ANd9GcR1Cdr99LJXqJqq2SS1QyJ6_sIcEvozHspKEcbtpVpoV1G6Un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1Cdr99LJXqJqq2SS1QyJ6_sIcEvozHspKEcbtpVpoV1G6UnA&am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2009775"/>
                    </a:xfrm>
                    <a:prstGeom prst="rect">
                      <a:avLst/>
                    </a:prstGeom>
                    <a:noFill/>
                    <a:ln w="25400">
                      <a:solidFill>
                        <a:schemeClr val="tx1"/>
                      </a:solidFill>
                    </a:ln>
                  </pic:spPr>
                </pic:pic>
              </a:graphicData>
            </a:graphic>
            <wp14:sizeRelH relativeFrom="page">
              <wp14:pctWidth>0</wp14:pctWidth>
            </wp14:sizeRelH>
            <wp14:sizeRelV relativeFrom="page">
              <wp14:pctHeight>0</wp14:pctHeight>
            </wp14:sizeRelV>
          </wp:anchor>
        </w:drawing>
      </w:r>
      <w:r w:rsidR="00DE61C1" w:rsidRPr="00DE61C1">
        <w:rPr>
          <w:rFonts w:ascii="Bookman Old Style" w:hAnsi="Bookman Old Style"/>
          <w:szCs w:val="20"/>
        </w:rPr>
        <w:t xml:space="preserve">Instead two mid-dorsal </w:t>
      </w:r>
      <w:proofErr w:type="spellStart"/>
      <w:r w:rsidR="00DE61C1" w:rsidRPr="00DE61C1">
        <w:rPr>
          <w:rFonts w:ascii="Bookman Old Style" w:hAnsi="Bookman Old Style"/>
          <w:szCs w:val="20"/>
        </w:rPr>
        <w:t>Malpighian</w:t>
      </w:r>
      <w:proofErr w:type="spellEnd"/>
      <w:r w:rsidR="00DE61C1" w:rsidRPr="00DE61C1">
        <w:rPr>
          <w:rFonts w:ascii="Bookman Old Style" w:hAnsi="Bookman Old Style"/>
          <w:szCs w:val="20"/>
        </w:rPr>
        <w:t xml:space="preserve"> ridges thicken and fuse together to form a solid </w:t>
      </w:r>
      <w:r w:rsidR="00DE61C1" w:rsidRPr="00DE61C1">
        <w:rPr>
          <w:rFonts w:ascii="Bookman Old Style" w:hAnsi="Bookman Old Style"/>
          <w:b/>
          <w:szCs w:val="20"/>
        </w:rPr>
        <w:t>rachis</w:t>
      </w:r>
      <w:r w:rsidR="00DE61C1" w:rsidRPr="00DE61C1">
        <w:rPr>
          <w:rFonts w:ascii="Bookman Old Style" w:hAnsi="Bookman Old Style"/>
          <w:szCs w:val="20"/>
        </w:rPr>
        <w:t xml:space="preserve"> which elongates and grows outwards more rapidly than the rest due to differential growth. As the rachis elongates, it carries up with it the remaining ridges which become the lateral barbs.</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New barbs appear below.</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 xml:space="preserve">A similar fusion of two ventral barbs with differential growth results in the formation of </w:t>
      </w:r>
      <w:r w:rsidRPr="00DE61C1">
        <w:rPr>
          <w:rFonts w:ascii="Bookman Old Style" w:hAnsi="Bookman Old Style"/>
          <w:b/>
          <w:szCs w:val="20"/>
        </w:rPr>
        <w:t>hypo rachis</w:t>
      </w:r>
      <w:r w:rsidRPr="00DE61C1">
        <w:rPr>
          <w:rFonts w:ascii="Bookman Old Style" w:hAnsi="Bookman Old Style"/>
          <w:szCs w:val="20"/>
        </w:rPr>
        <w:t xml:space="preserve"> or </w:t>
      </w:r>
      <w:r w:rsidRPr="00DE61C1">
        <w:rPr>
          <w:rFonts w:ascii="Bookman Old Style" w:hAnsi="Bookman Old Style"/>
          <w:b/>
          <w:szCs w:val="20"/>
        </w:rPr>
        <w:t>after shaft</w:t>
      </w:r>
      <w:r w:rsidRPr="00DE61C1">
        <w:rPr>
          <w:rFonts w:ascii="Bookman Old Style" w:hAnsi="Bookman Old Style"/>
          <w:szCs w:val="20"/>
        </w:rPr>
        <w:t>.</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Later barbules arise from both sides of the barb.</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 xml:space="preserve">The periderm splits and dries, the developing feather splits along the mid-ventral line and the barbs flatten out to form the </w:t>
      </w:r>
      <w:r w:rsidRPr="00DE61C1">
        <w:rPr>
          <w:rFonts w:ascii="Bookman Old Style" w:hAnsi="Bookman Old Style"/>
          <w:b/>
          <w:szCs w:val="20"/>
        </w:rPr>
        <w:t>vane</w:t>
      </w:r>
      <w:r w:rsidRPr="00DE61C1">
        <w:rPr>
          <w:rFonts w:ascii="Bookman Old Style" w:hAnsi="Bookman Old Style"/>
          <w:szCs w:val="20"/>
        </w:rPr>
        <w:t>.</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 xml:space="preserve">The portion of shaft which remains in the skin becomes </w:t>
      </w:r>
      <w:proofErr w:type="spellStart"/>
      <w:r w:rsidRPr="00DE61C1">
        <w:rPr>
          <w:rFonts w:ascii="Bookman Old Style" w:hAnsi="Bookman Old Style"/>
          <w:b/>
          <w:szCs w:val="20"/>
        </w:rPr>
        <w:t>calamus</w:t>
      </w:r>
      <w:proofErr w:type="spellEnd"/>
      <w:r w:rsidRPr="00DE61C1">
        <w:rPr>
          <w:rFonts w:ascii="Bookman Old Style" w:hAnsi="Bookman Old Style"/>
          <w:szCs w:val="20"/>
        </w:rPr>
        <w:t>.</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The original basal aperture becomes inferior umbilicus.</w:t>
      </w:r>
    </w:p>
    <w:p w:rsidR="00DE61C1" w:rsidRPr="00DE61C1" w:rsidRDefault="00DE61C1" w:rsidP="00DE61C1">
      <w:pPr>
        <w:pStyle w:val="ListParagraph"/>
        <w:numPr>
          <w:ilvl w:val="0"/>
          <w:numId w:val="15"/>
        </w:numPr>
        <w:jc w:val="both"/>
        <w:rPr>
          <w:rFonts w:ascii="Bookman Old Style" w:hAnsi="Bookman Old Style"/>
          <w:szCs w:val="20"/>
        </w:rPr>
      </w:pPr>
      <w:r w:rsidRPr="00DE61C1">
        <w:rPr>
          <w:rFonts w:ascii="Bookman Old Style" w:hAnsi="Bookman Old Style"/>
          <w:szCs w:val="20"/>
        </w:rPr>
        <w:t xml:space="preserve">The superior umbilicus develops later. The feather pulp inside the </w:t>
      </w:r>
      <w:proofErr w:type="spellStart"/>
      <w:r w:rsidRPr="00DE61C1">
        <w:rPr>
          <w:rFonts w:ascii="Bookman Old Style" w:hAnsi="Bookman Old Style"/>
          <w:szCs w:val="20"/>
        </w:rPr>
        <w:t>calamus</w:t>
      </w:r>
      <w:proofErr w:type="spellEnd"/>
      <w:r w:rsidRPr="00DE61C1">
        <w:rPr>
          <w:rFonts w:ascii="Bookman Old Style" w:hAnsi="Bookman Old Style"/>
          <w:szCs w:val="20"/>
        </w:rPr>
        <w:t xml:space="preserve"> dries to form the partition like pith.</w:t>
      </w:r>
    </w:p>
    <w:p w:rsidR="00DE61C1" w:rsidRPr="00DE61C1" w:rsidRDefault="00DE61C1" w:rsidP="00DE61C1">
      <w:pPr>
        <w:jc w:val="both"/>
        <w:rPr>
          <w:rFonts w:ascii="Bookman Old Style" w:hAnsi="Bookman Old Style"/>
          <w:b/>
          <w:szCs w:val="20"/>
        </w:rPr>
      </w:pPr>
      <w:r w:rsidRPr="00DE61C1">
        <w:rPr>
          <w:rFonts w:ascii="Bookman Old Style" w:hAnsi="Bookman Old Style"/>
          <w:b/>
          <w:szCs w:val="20"/>
        </w:rPr>
        <w:t>MOULTING or ECDYSIS</w:t>
      </w:r>
    </w:p>
    <w:p w:rsidR="00DE61C1" w:rsidRPr="00DE61C1" w:rsidRDefault="00DE61C1" w:rsidP="00DE61C1">
      <w:pPr>
        <w:jc w:val="both"/>
        <w:rPr>
          <w:rFonts w:ascii="Bookman Old Style" w:hAnsi="Bookman Old Style"/>
          <w:szCs w:val="20"/>
        </w:rPr>
      </w:pPr>
      <w:r w:rsidRPr="00DE61C1">
        <w:rPr>
          <w:rFonts w:ascii="Bookman Old Style" w:hAnsi="Bookman Old Style"/>
          <w:szCs w:val="20"/>
        </w:rPr>
        <w:t xml:space="preserve">Shedding and replacement of feather is called </w:t>
      </w:r>
      <w:proofErr w:type="spellStart"/>
      <w:r w:rsidRPr="00DE61C1">
        <w:rPr>
          <w:rFonts w:ascii="Bookman Old Style" w:hAnsi="Bookman Old Style"/>
          <w:szCs w:val="20"/>
        </w:rPr>
        <w:t>moulting</w:t>
      </w:r>
      <w:proofErr w:type="spellEnd"/>
      <w:r w:rsidRPr="00DE61C1">
        <w:rPr>
          <w:rFonts w:ascii="Bookman Old Style" w:hAnsi="Bookman Old Style"/>
          <w:szCs w:val="20"/>
        </w:rPr>
        <w:t xml:space="preserve"> or </w:t>
      </w:r>
      <w:proofErr w:type="spellStart"/>
      <w:r w:rsidRPr="00DE61C1">
        <w:rPr>
          <w:rFonts w:ascii="Bookman Old Style" w:hAnsi="Bookman Old Style"/>
          <w:szCs w:val="20"/>
        </w:rPr>
        <w:t>ecdysis</w:t>
      </w:r>
      <w:proofErr w:type="spellEnd"/>
      <w:r w:rsidRPr="00DE61C1">
        <w:rPr>
          <w:rFonts w:ascii="Bookman Old Style" w:hAnsi="Bookman Old Style"/>
          <w:szCs w:val="20"/>
        </w:rPr>
        <w:t xml:space="preserve"> which takes place gradually, one </w:t>
      </w:r>
      <w:proofErr w:type="spellStart"/>
      <w:r w:rsidRPr="00DE61C1">
        <w:rPr>
          <w:rFonts w:ascii="Bookman Old Style" w:hAnsi="Bookman Old Style"/>
          <w:szCs w:val="20"/>
        </w:rPr>
        <w:t>moulting</w:t>
      </w:r>
      <w:proofErr w:type="spellEnd"/>
      <w:r w:rsidRPr="00DE61C1">
        <w:rPr>
          <w:rFonts w:ascii="Bookman Old Style" w:hAnsi="Bookman Old Style"/>
          <w:szCs w:val="20"/>
        </w:rPr>
        <w:t xml:space="preserve"> usually takes an average time of six weeks.</w:t>
      </w:r>
    </w:p>
    <w:p w:rsidR="00DE61C1" w:rsidRPr="00DE61C1" w:rsidRDefault="00DE61C1" w:rsidP="00DE61C1">
      <w:pPr>
        <w:jc w:val="both"/>
        <w:rPr>
          <w:rFonts w:ascii="Bookman Old Style" w:hAnsi="Bookman Old Style"/>
          <w:b/>
          <w:szCs w:val="20"/>
        </w:rPr>
      </w:pPr>
      <w:r w:rsidRPr="00DE61C1">
        <w:rPr>
          <w:rFonts w:ascii="Bookman Old Style" w:hAnsi="Bookman Old Style"/>
          <w:b/>
          <w:szCs w:val="20"/>
        </w:rPr>
        <w:t>FUNCTIONS of FEATHER</w:t>
      </w:r>
    </w:p>
    <w:p w:rsidR="00DE61C1" w:rsidRPr="00DE61C1" w:rsidRDefault="00DE61C1" w:rsidP="00DE61C1">
      <w:pPr>
        <w:jc w:val="both"/>
        <w:rPr>
          <w:rFonts w:ascii="Bookman Old Style" w:hAnsi="Bookman Old Style"/>
          <w:szCs w:val="20"/>
        </w:rPr>
      </w:pPr>
      <w:r w:rsidRPr="00DE61C1">
        <w:rPr>
          <w:rFonts w:ascii="Bookman Old Style" w:hAnsi="Bookman Old Style"/>
          <w:szCs w:val="20"/>
        </w:rPr>
        <w:t>Feather serves a variety of important and decorative functions, some of which are as follows:</w:t>
      </w:r>
    </w:p>
    <w:p w:rsidR="00DE61C1" w:rsidRPr="00DE61C1" w:rsidRDefault="00DE61C1" w:rsidP="00DE61C1">
      <w:pPr>
        <w:pStyle w:val="ListParagraph"/>
        <w:numPr>
          <w:ilvl w:val="0"/>
          <w:numId w:val="17"/>
        </w:numPr>
        <w:jc w:val="both"/>
        <w:rPr>
          <w:rFonts w:ascii="Bookman Old Style" w:hAnsi="Bookman Old Style"/>
          <w:szCs w:val="20"/>
        </w:rPr>
      </w:pPr>
      <w:r w:rsidRPr="00DE61C1">
        <w:rPr>
          <w:rFonts w:ascii="Bookman Old Style" w:hAnsi="Bookman Old Style"/>
          <w:b/>
          <w:szCs w:val="20"/>
        </w:rPr>
        <w:t>PROTECTION:</w:t>
      </w:r>
      <w:r w:rsidRPr="00DE61C1">
        <w:rPr>
          <w:rFonts w:ascii="Bookman Old Style" w:hAnsi="Bookman Old Style"/>
          <w:szCs w:val="20"/>
        </w:rPr>
        <w:t xml:space="preserve"> Feathers provide a light-weight, flexible but resistant and durable body covering which protect the skin from any mechanical or physiological injury.</w:t>
      </w:r>
    </w:p>
    <w:p w:rsidR="00DE61C1" w:rsidRPr="00DE61C1" w:rsidRDefault="00DE61C1" w:rsidP="00DE61C1">
      <w:pPr>
        <w:pStyle w:val="ListParagraph"/>
        <w:numPr>
          <w:ilvl w:val="0"/>
          <w:numId w:val="17"/>
        </w:numPr>
        <w:jc w:val="both"/>
        <w:rPr>
          <w:rFonts w:ascii="Bookman Old Style" w:hAnsi="Bookman Old Style"/>
          <w:szCs w:val="20"/>
        </w:rPr>
      </w:pPr>
      <w:r w:rsidRPr="00DE61C1">
        <w:rPr>
          <w:rFonts w:ascii="Bookman Old Style" w:hAnsi="Bookman Old Style"/>
          <w:b/>
          <w:szCs w:val="20"/>
        </w:rPr>
        <w:t>HEAT RETENTION:</w:t>
      </w:r>
      <w:r w:rsidRPr="00DE61C1">
        <w:rPr>
          <w:rFonts w:ascii="Bookman Old Style" w:hAnsi="Bookman Old Style"/>
          <w:szCs w:val="20"/>
        </w:rPr>
        <w:t xml:space="preserve"> The birds maintain extremely high body temperatures, commonly 104 to 112 F, even in subzero condition. The plumage forms an efficient non-conducting covering with its dead air spaces, useful as insulation.</w:t>
      </w:r>
    </w:p>
    <w:p w:rsidR="00DE61C1" w:rsidRPr="00DE61C1" w:rsidRDefault="00DE61C1" w:rsidP="00DE61C1">
      <w:pPr>
        <w:pStyle w:val="ListParagraph"/>
        <w:numPr>
          <w:ilvl w:val="0"/>
          <w:numId w:val="17"/>
        </w:numPr>
        <w:jc w:val="both"/>
        <w:rPr>
          <w:rFonts w:ascii="Bookman Old Style" w:hAnsi="Bookman Old Style"/>
          <w:szCs w:val="20"/>
        </w:rPr>
      </w:pPr>
      <w:r w:rsidRPr="00DE61C1">
        <w:rPr>
          <w:rFonts w:ascii="Bookman Old Style" w:hAnsi="Bookman Old Style"/>
          <w:b/>
          <w:szCs w:val="20"/>
        </w:rPr>
        <w:t>ORGAN of FLIGHT:</w:t>
      </w:r>
      <w:r w:rsidRPr="00DE61C1">
        <w:rPr>
          <w:rFonts w:ascii="Bookman Old Style" w:hAnsi="Bookman Old Style"/>
          <w:szCs w:val="20"/>
        </w:rPr>
        <w:t xml:space="preserve"> Feathers are light, elastic structure which makes it very light-weight. It also a flexible structure so that the birds can adopt different positions of the body during flight.</w:t>
      </w:r>
    </w:p>
    <w:p w:rsidR="00DE61C1" w:rsidRPr="00DE61C1" w:rsidRDefault="00DE61C1" w:rsidP="00DE61C1">
      <w:pPr>
        <w:pStyle w:val="ListParagraph"/>
        <w:numPr>
          <w:ilvl w:val="0"/>
          <w:numId w:val="17"/>
        </w:numPr>
        <w:jc w:val="both"/>
        <w:rPr>
          <w:rFonts w:ascii="Bookman Old Style" w:hAnsi="Bookman Old Style"/>
          <w:szCs w:val="20"/>
        </w:rPr>
      </w:pPr>
      <w:r w:rsidRPr="00DE61C1">
        <w:rPr>
          <w:rFonts w:ascii="Bookman Old Style" w:hAnsi="Bookman Old Style"/>
          <w:b/>
          <w:szCs w:val="20"/>
        </w:rPr>
        <w:t>PROTECTIVE COLOURATION or CAMOUFLAGE:</w:t>
      </w:r>
      <w:r w:rsidRPr="00DE61C1">
        <w:rPr>
          <w:rFonts w:ascii="Bookman Old Style" w:hAnsi="Bookman Old Style"/>
          <w:szCs w:val="20"/>
        </w:rPr>
        <w:t xml:space="preserve"> Feathers may help to render the bird inconspicuous by their close resemblance to habitual surroundings. This camouflage or protective </w:t>
      </w:r>
      <w:proofErr w:type="spellStart"/>
      <w:r w:rsidRPr="00DE61C1">
        <w:rPr>
          <w:rFonts w:ascii="Bookman Old Style" w:hAnsi="Bookman Old Style"/>
          <w:szCs w:val="20"/>
        </w:rPr>
        <w:t>colouration</w:t>
      </w:r>
      <w:proofErr w:type="spellEnd"/>
      <w:r w:rsidRPr="00DE61C1">
        <w:rPr>
          <w:rFonts w:ascii="Bookman Old Style" w:hAnsi="Bookman Old Style"/>
          <w:szCs w:val="20"/>
        </w:rPr>
        <w:t xml:space="preserve"> guards them against their enemies.</w:t>
      </w:r>
    </w:p>
    <w:p w:rsidR="00DE61C1" w:rsidRPr="00DE61C1" w:rsidRDefault="00DE61C1" w:rsidP="00DE61C1">
      <w:pPr>
        <w:pStyle w:val="ListParagraph"/>
        <w:numPr>
          <w:ilvl w:val="0"/>
          <w:numId w:val="17"/>
        </w:numPr>
        <w:jc w:val="both"/>
        <w:rPr>
          <w:rFonts w:ascii="Bookman Old Style" w:hAnsi="Bookman Old Style"/>
          <w:szCs w:val="20"/>
        </w:rPr>
      </w:pPr>
      <w:r w:rsidRPr="00DE61C1">
        <w:rPr>
          <w:rFonts w:ascii="Bookman Old Style" w:hAnsi="Bookman Old Style"/>
          <w:b/>
          <w:szCs w:val="20"/>
        </w:rPr>
        <w:t>NATAL COVERING:</w:t>
      </w:r>
      <w:r w:rsidRPr="00DE61C1">
        <w:rPr>
          <w:rFonts w:ascii="Bookman Old Style" w:hAnsi="Bookman Old Style"/>
          <w:szCs w:val="20"/>
        </w:rPr>
        <w:t xml:space="preserve"> Down feathers act as a natal covering in birds that are born in an advanced stage of development.</w:t>
      </w:r>
    </w:p>
    <w:p w:rsidR="00DE61C1" w:rsidRPr="00DE61C1" w:rsidRDefault="00DE61C1" w:rsidP="00DE61C1">
      <w:pPr>
        <w:pStyle w:val="ListParagraph"/>
        <w:numPr>
          <w:ilvl w:val="0"/>
          <w:numId w:val="17"/>
        </w:numPr>
        <w:jc w:val="both"/>
        <w:rPr>
          <w:rFonts w:ascii="Bookman Old Style" w:hAnsi="Bookman Old Style"/>
          <w:szCs w:val="20"/>
        </w:rPr>
      </w:pPr>
      <w:r w:rsidRPr="00DE61C1">
        <w:rPr>
          <w:rFonts w:ascii="Bookman Old Style" w:hAnsi="Bookman Old Style"/>
          <w:b/>
          <w:szCs w:val="20"/>
        </w:rPr>
        <w:t>ORNAMENTATION, SEX DETERMINATION and COURTSHIP:</w:t>
      </w:r>
      <w:r w:rsidRPr="00DE61C1">
        <w:rPr>
          <w:rFonts w:ascii="Bookman Old Style" w:hAnsi="Bookman Old Style"/>
          <w:szCs w:val="20"/>
        </w:rPr>
        <w:t xml:space="preserve"> On some parts of body, feathers become modified to serve decorative and ornamental functions or utilized in courtship displays. Usually the male birds have more showy feathers than females which help them in attracting the females.</w:t>
      </w:r>
    </w:p>
    <w:p w:rsidR="00FF248F" w:rsidRPr="00DE61C1" w:rsidRDefault="00FF248F">
      <w:pPr>
        <w:rPr>
          <w:rFonts w:ascii="Bookman Old Style" w:hAnsi="Bookman Old Style"/>
          <w:sz w:val="24"/>
        </w:rPr>
      </w:pPr>
    </w:p>
    <w:sectPr w:rsidR="00FF248F" w:rsidRPr="00DE61C1" w:rsidSect="00DE61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FFF"/>
    <w:multiLevelType w:val="hybridMultilevel"/>
    <w:tmpl w:val="A4303C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F23C2"/>
    <w:multiLevelType w:val="hybridMultilevel"/>
    <w:tmpl w:val="1EA4F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F2BCD"/>
    <w:multiLevelType w:val="hybridMultilevel"/>
    <w:tmpl w:val="2A068086"/>
    <w:lvl w:ilvl="0" w:tplc="25CE9E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7728"/>
    <w:multiLevelType w:val="hybridMultilevel"/>
    <w:tmpl w:val="272045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F57CB0"/>
    <w:multiLevelType w:val="hybridMultilevel"/>
    <w:tmpl w:val="58F63E2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22DA7"/>
    <w:multiLevelType w:val="hybridMultilevel"/>
    <w:tmpl w:val="48683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927138"/>
    <w:multiLevelType w:val="hybridMultilevel"/>
    <w:tmpl w:val="E784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5457D"/>
    <w:multiLevelType w:val="hybridMultilevel"/>
    <w:tmpl w:val="22AA4F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044188F"/>
    <w:multiLevelType w:val="hybridMultilevel"/>
    <w:tmpl w:val="C4986C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3707FC"/>
    <w:multiLevelType w:val="hybridMultilevel"/>
    <w:tmpl w:val="88E8C9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D53F9"/>
    <w:multiLevelType w:val="hybridMultilevel"/>
    <w:tmpl w:val="23E4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EF65E3"/>
    <w:multiLevelType w:val="hybridMultilevel"/>
    <w:tmpl w:val="D20A8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E304A2"/>
    <w:multiLevelType w:val="hybridMultilevel"/>
    <w:tmpl w:val="B99E831C"/>
    <w:lvl w:ilvl="0" w:tplc="30580BE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232016"/>
    <w:multiLevelType w:val="hybridMultilevel"/>
    <w:tmpl w:val="4A5E6F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0037690"/>
    <w:multiLevelType w:val="hybridMultilevel"/>
    <w:tmpl w:val="90C8C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F37420"/>
    <w:multiLevelType w:val="hybridMultilevel"/>
    <w:tmpl w:val="F0849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D28D7"/>
    <w:multiLevelType w:val="hybridMultilevel"/>
    <w:tmpl w:val="080272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6"/>
  </w:num>
  <w:num w:numId="5">
    <w:abstractNumId w:val="13"/>
  </w:num>
  <w:num w:numId="6">
    <w:abstractNumId w:val="3"/>
  </w:num>
  <w:num w:numId="7">
    <w:abstractNumId w:val="7"/>
  </w:num>
  <w:num w:numId="8">
    <w:abstractNumId w:val="8"/>
  </w:num>
  <w:num w:numId="9">
    <w:abstractNumId w:val="15"/>
  </w:num>
  <w:num w:numId="10">
    <w:abstractNumId w:val="1"/>
  </w:num>
  <w:num w:numId="11">
    <w:abstractNumId w:val="10"/>
  </w:num>
  <w:num w:numId="12">
    <w:abstractNumId w:val="9"/>
  </w:num>
  <w:num w:numId="13">
    <w:abstractNumId w:val="16"/>
  </w:num>
  <w:num w:numId="14">
    <w:abstractNumId w:val="12"/>
  </w:num>
  <w:num w:numId="15">
    <w:abstractNumId w:val="14"/>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C1"/>
    <w:rsid w:val="0003296D"/>
    <w:rsid w:val="00116683"/>
    <w:rsid w:val="00452EF6"/>
    <w:rsid w:val="005961CB"/>
    <w:rsid w:val="006F1C99"/>
    <w:rsid w:val="00AE78D2"/>
    <w:rsid w:val="00DE61C1"/>
    <w:rsid w:val="00F133E6"/>
    <w:rsid w:val="00FF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C1"/>
    <w:pPr>
      <w:ind w:left="720"/>
      <w:contextualSpacing/>
    </w:pPr>
  </w:style>
  <w:style w:type="paragraph" w:styleId="BalloonText">
    <w:name w:val="Balloon Text"/>
    <w:basedOn w:val="Normal"/>
    <w:link w:val="BalloonTextChar"/>
    <w:uiPriority w:val="99"/>
    <w:semiHidden/>
    <w:unhideWhenUsed/>
    <w:rsid w:val="00452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C1"/>
    <w:pPr>
      <w:ind w:left="720"/>
      <w:contextualSpacing/>
    </w:pPr>
  </w:style>
  <w:style w:type="paragraph" w:styleId="BalloonText">
    <w:name w:val="Balloon Text"/>
    <w:basedOn w:val="Normal"/>
    <w:link w:val="BalloonTextChar"/>
    <w:uiPriority w:val="99"/>
    <w:semiHidden/>
    <w:unhideWhenUsed/>
    <w:rsid w:val="00452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Rupak</dc:creator>
  <cp:lastModifiedBy>Rupak</cp:lastModifiedBy>
  <cp:revision>7</cp:revision>
  <dcterms:created xsi:type="dcterms:W3CDTF">2020-08-11T16:05:00Z</dcterms:created>
  <dcterms:modified xsi:type="dcterms:W3CDTF">2020-08-12T05:48:00Z</dcterms:modified>
</cp:coreProperties>
</file>